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1D" w:rsidRDefault="004C121D" w:rsidP="004C121D">
      <w:pPr>
        <w:shd w:val="clear" w:color="auto" w:fill="FFFFFF"/>
        <w:spacing w:after="0" w:line="240" w:lineRule="auto"/>
        <w:ind w:firstLine="709"/>
        <w:jc w:val="center"/>
        <w:rPr>
          <w:rFonts w:ascii="Times New Roman" w:hAnsi="Times New Roman" w:cs="Times New Roman"/>
          <w:b/>
          <w:color w:val="000000"/>
          <w:spacing w:val="2"/>
          <w:sz w:val="28"/>
          <w:szCs w:val="28"/>
          <w:lang w:val="kk-KZ"/>
        </w:rPr>
      </w:pPr>
      <w:r w:rsidRPr="005D44DA">
        <w:rPr>
          <w:rFonts w:ascii="Times New Roman" w:hAnsi="Times New Roman" w:cs="Times New Roman"/>
          <w:b/>
          <w:color w:val="000000"/>
          <w:spacing w:val="2"/>
          <w:sz w:val="28"/>
          <w:szCs w:val="28"/>
          <w:lang w:val="kk-KZ"/>
        </w:rPr>
        <w:t>Кітапхана қорын сақтау</w:t>
      </w:r>
    </w:p>
    <w:p w:rsidR="004C121D" w:rsidRDefault="004C121D" w:rsidP="004C121D">
      <w:pPr>
        <w:shd w:val="clear" w:color="auto" w:fill="FFFFFF"/>
        <w:spacing w:after="0" w:line="240" w:lineRule="auto"/>
        <w:ind w:firstLine="709"/>
        <w:jc w:val="center"/>
        <w:rPr>
          <w:rFonts w:ascii="Times New Roman" w:hAnsi="Times New Roman" w:cs="Times New Roman"/>
          <w:b/>
          <w:color w:val="000000"/>
          <w:spacing w:val="2"/>
          <w:sz w:val="28"/>
          <w:szCs w:val="28"/>
          <w:lang w:val="kk-KZ"/>
        </w:rPr>
      </w:pPr>
    </w:p>
    <w:p w:rsidR="004C121D" w:rsidRPr="005D44DA" w:rsidRDefault="004C121D" w:rsidP="004C121D">
      <w:pPr>
        <w:shd w:val="clear" w:color="auto" w:fill="FFFFFF"/>
        <w:spacing w:after="0" w:line="240" w:lineRule="auto"/>
        <w:jc w:val="both"/>
        <w:rPr>
          <w:rFonts w:ascii="Times New Roman" w:hAnsi="Times New Roman" w:cs="Times New Roman"/>
          <w:b/>
          <w:sz w:val="28"/>
          <w:szCs w:val="28"/>
          <w:lang w:val="kk-KZ"/>
        </w:rPr>
      </w:pPr>
      <w:r w:rsidRPr="005D44DA">
        <w:rPr>
          <w:rFonts w:ascii="Times New Roman" w:hAnsi="Times New Roman" w:cs="Times New Roman"/>
          <w:b/>
          <w:sz w:val="28"/>
          <w:szCs w:val="28"/>
          <w:lang w:val="kk-KZ"/>
        </w:rPr>
        <w:t>Кітапхана қорын сақтау түсінігі</w:t>
      </w:r>
    </w:p>
    <w:p w:rsidR="004C121D" w:rsidRDefault="004C121D" w:rsidP="004C121D">
      <w:pPr>
        <w:shd w:val="clear" w:color="auto" w:fill="FFFFFF"/>
        <w:spacing w:after="0" w:line="240" w:lineRule="auto"/>
        <w:ind w:firstLine="425"/>
        <w:jc w:val="both"/>
        <w:rPr>
          <w:rFonts w:ascii="Times New Roman" w:hAnsi="Times New Roman" w:cs="Times New Roman"/>
          <w:color w:val="000000"/>
          <w:spacing w:val="-6"/>
          <w:sz w:val="28"/>
          <w:szCs w:val="28"/>
          <w:lang w:val="kk-KZ"/>
        </w:rPr>
      </w:pPr>
      <w:r w:rsidRPr="005D44DA">
        <w:rPr>
          <w:rFonts w:ascii="Times New Roman" w:hAnsi="Times New Roman" w:cs="Times New Roman"/>
          <w:b/>
          <w:i/>
          <w:sz w:val="28"/>
          <w:szCs w:val="28"/>
          <w:lang w:val="kk-KZ"/>
        </w:rPr>
        <w:t>Қорды сақтау</w:t>
      </w:r>
      <w:r w:rsidRPr="005D44DA">
        <w:rPr>
          <w:rFonts w:ascii="Times New Roman" w:hAnsi="Times New Roman" w:cs="Times New Roman"/>
          <w:sz w:val="28"/>
          <w:szCs w:val="28"/>
          <w:lang w:val="kk-KZ"/>
        </w:rPr>
        <w:t xml:space="preserve"> – қорды толықтыру</w:t>
      </w:r>
      <w:r w:rsidRPr="005D44DA">
        <w:rPr>
          <w:rFonts w:ascii="Times New Roman" w:hAnsi="Times New Roman" w:cs="Times New Roman"/>
          <w:color w:val="000000"/>
          <w:sz w:val="28"/>
          <w:szCs w:val="28"/>
          <w:lang w:val="kk-KZ"/>
        </w:rPr>
        <w:t xml:space="preserve"> барысында алынған барлық құжаттардың  нақты болуын, сондай-ақ, олардың тұтастығы мен оқуға </w:t>
      </w:r>
      <w:r w:rsidRPr="005D44DA">
        <w:rPr>
          <w:rFonts w:ascii="Times New Roman" w:hAnsi="Times New Roman" w:cs="Times New Roman"/>
          <w:sz w:val="28"/>
          <w:szCs w:val="28"/>
          <w:lang w:val="kk-KZ"/>
        </w:rPr>
        <w:t>жарамдылығын сақтауды қамтамасыз ету. Қ</w:t>
      </w:r>
      <w:r w:rsidRPr="005D44DA">
        <w:rPr>
          <w:rFonts w:ascii="Times New Roman" w:hAnsi="Times New Roman" w:cs="Times New Roman"/>
          <w:color w:val="000000"/>
          <w:spacing w:val="-6"/>
          <w:sz w:val="28"/>
          <w:szCs w:val="28"/>
          <w:lang w:val="kk-KZ"/>
        </w:rPr>
        <w:t>ұжатты белсенді түрде пайдалану оның ұзақ мерзімді сақталуына әсерін тигізбей қоймайды.</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pacing w:val="-6"/>
          <w:sz w:val="28"/>
          <w:szCs w:val="28"/>
          <w:lang w:val="kk-KZ"/>
        </w:rPr>
      </w:pPr>
    </w:p>
    <w:p w:rsidR="004C121D" w:rsidRPr="005D44DA" w:rsidRDefault="004C121D" w:rsidP="004C121D">
      <w:pPr>
        <w:spacing w:after="0" w:line="240" w:lineRule="auto"/>
        <w:jc w:val="both"/>
        <w:rPr>
          <w:rFonts w:ascii="Times New Roman" w:hAnsi="Times New Roman" w:cs="Times New Roman"/>
          <w:sz w:val="28"/>
          <w:szCs w:val="28"/>
          <w:lang w:val="kk-KZ"/>
        </w:rPr>
      </w:pPr>
      <w:r w:rsidRPr="005D44DA">
        <w:rPr>
          <w:rFonts w:ascii="Times New Roman" w:hAnsi="Times New Roman" w:cs="Times New Roman"/>
          <w:b/>
          <w:bCs/>
          <w:color w:val="000000"/>
          <w:spacing w:val="-3"/>
          <w:sz w:val="28"/>
          <w:szCs w:val="28"/>
          <w:lang w:val="kk-KZ"/>
        </w:rPr>
        <w:t>Сақтандыру қорлары</w:t>
      </w:r>
    </w:p>
    <w:p w:rsidR="004C121D" w:rsidRPr="005D44DA"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 xml:space="preserve">Сақтандыру қорлары республикалық, облыстық және аймақтық кітапханалар негізінде ұйымдастырылады және кітапхана қорларының соғыс уақыты мен төтенше жағдайларда толық немесе ішінара жойылудан сақтау мақсатында  ұйымдастырылады. </w:t>
      </w:r>
    </w:p>
    <w:p w:rsidR="004C121D" w:rsidRDefault="004C121D" w:rsidP="004C121D">
      <w:pPr>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 xml:space="preserve">Аталған кітапханалар міндетті дана жүйесі арқылы келіп түсетін барлық құжаттардың микрокөшірмелерін құрайды. Сақтандыру қорларын ұйымдастыруда микротасымалдағыштарды пайдалану олардың ықшамдылығын, ұзақ жылдар сақталуын қамтамасыз етеді. </w:t>
      </w:r>
      <w:r w:rsidRPr="005D44DA">
        <w:rPr>
          <w:rFonts w:ascii="Times New Roman" w:hAnsi="Times New Roman" w:cs="Times New Roman"/>
          <w:spacing w:val="-4"/>
          <w:sz w:val="28"/>
          <w:szCs w:val="28"/>
          <w:lang w:val="kk-KZ"/>
        </w:rPr>
        <w:t xml:space="preserve">Сонымен қатар, </w:t>
      </w:r>
      <w:r w:rsidRPr="005D44DA">
        <w:rPr>
          <w:rFonts w:ascii="Times New Roman" w:hAnsi="Times New Roman" w:cs="Times New Roman"/>
          <w:sz w:val="28"/>
          <w:szCs w:val="28"/>
          <w:lang w:val="kk-KZ"/>
        </w:rPr>
        <w:t>микрофильмдер мен микрофишалардың электрондық құжаттардан айырмашылығы, оқуға арналған құрылғылар арқылы микроүлгінің кез-келген</w:t>
      </w:r>
      <w:r w:rsidRPr="005D44DA">
        <w:rPr>
          <w:rFonts w:ascii="Times New Roman" w:hAnsi="Times New Roman" w:cs="Times New Roman"/>
          <w:color w:val="FF0000"/>
          <w:sz w:val="28"/>
          <w:szCs w:val="28"/>
          <w:lang w:val="kk-KZ"/>
        </w:rPr>
        <w:t xml:space="preserve"> </w:t>
      </w:r>
      <w:r w:rsidRPr="005D44DA">
        <w:rPr>
          <w:rFonts w:ascii="Times New Roman" w:hAnsi="Times New Roman" w:cs="Times New Roman"/>
          <w:color w:val="000000"/>
          <w:sz w:val="28"/>
          <w:szCs w:val="28"/>
          <w:lang w:val="kk-KZ"/>
        </w:rPr>
        <w:t xml:space="preserve">түрінен </w:t>
      </w:r>
      <w:r w:rsidRPr="005D44DA">
        <w:rPr>
          <w:rFonts w:ascii="Times New Roman" w:hAnsi="Times New Roman" w:cs="Times New Roman"/>
          <w:sz w:val="28"/>
          <w:szCs w:val="28"/>
          <w:lang w:val="kk-KZ"/>
        </w:rPr>
        <w:t>құжатты жаңғыртуға, қайта жасауға болады. Сондықтан олар сақтауда ғана емес, ұзақ жылдар пайдалануға да төзімді.</w:t>
      </w:r>
    </w:p>
    <w:p w:rsidR="004C121D" w:rsidRPr="005D44DA" w:rsidRDefault="004C121D" w:rsidP="004C121D">
      <w:pPr>
        <w:spacing w:after="0" w:line="240" w:lineRule="auto"/>
        <w:ind w:firstLine="425"/>
        <w:jc w:val="both"/>
        <w:rPr>
          <w:rFonts w:ascii="Times New Roman" w:hAnsi="Times New Roman" w:cs="Times New Roman"/>
          <w:sz w:val="28"/>
          <w:szCs w:val="28"/>
          <w:lang w:val="kk-KZ"/>
        </w:rPr>
      </w:pPr>
    </w:p>
    <w:p w:rsidR="004C121D" w:rsidRDefault="004C121D" w:rsidP="004C121D">
      <w:pPr>
        <w:shd w:val="clear" w:color="auto" w:fill="FFFFFF"/>
        <w:spacing w:after="0" w:line="240" w:lineRule="auto"/>
        <w:ind w:firstLine="425"/>
        <w:jc w:val="both"/>
        <w:rPr>
          <w:rFonts w:ascii="Times New Roman" w:hAnsi="Times New Roman" w:cs="Times New Roman"/>
          <w:b/>
          <w:color w:val="000000"/>
          <w:spacing w:val="-8"/>
          <w:sz w:val="28"/>
          <w:szCs w:val="28"/>
          <w:lang w:val="kk-KZ"/>
        </w:rPr>
      </w:pPr>
      <w:r w:rsidRPr="005D44DA">
        <w:rPr>
          <w:rFonts w:ascii="Times New Roman" w:hAnsi="Times New Roman" w:cs="Times New Roman"/>
          <w:b/>
          <w:color w:val="000000"/>
          <w:spacing w:val="-8"/>
          <w:sz w:val="28"/>
          <w:szCs w:val="28"/>
          <w:lang w:val="kk-KZ"/>
        </w:rPr>
        <w:t>Кітапхана қорларын  сақтау үдерістері</w:t>
      </w:r>
    </w:p>
    <w:p w:rsidR="004C121D" w:rsidRPr="005D44DA" w:rsidRDefault="004C121D" w:rsidP="004C121D">
      <w:pPr>
        <w:shd w:val="clear" w:color="auto" w:fill="FFFFFF"/>
        <w:spacing w:after="0" w:line="240" w:lineRule="auto"/>
        <w:ind w:firstLine="425"/>
        <w:jc w:val="both"/>
        <w:rPr>
          <w:rFonts w:ascii="Times New Roman" w:hAnsi="Times New Roman" w:cs="Times New Roman"/>
          <w:b/>
          <w:color w:val="000000"/>
          <w:spacing w:val="-8"/>
          <w:sz w:val="28"/>
          <w:szCs w:val="28"/>
          <w:lang w:val="kk-KZ"/>
        </w:rPr>
      </w:pPr>
    </w:p>
    <w:p w:rsidR="004C121D" w:rsidRPr="005D44DA" w:rsidRDefault="004C121D" w:rsidP="004C121D">
      <w:pPr>
        <w:shd w:val="clear" w:color="auto" w:fill="FFFFFF"/>
        <w:tabs>
          <w:tab w:val="left" w:pos="6207"/>
        </w:tabs>
        <w:spacing w:after="0" w:line="240" w:lineRule="auto"/>
        <w:ind w:firstLine="425"/>
        <w:jc w:val="both"/>
        <w:rPr>
          <w:rFonts w:ascii="Times New Roman" w:hAnsi="Times New Roman" w:cs="Times New Roman"/>
          <w:b/>
          <w:i/>
          <w:spacing w:val="-8"/>
          <w:sz w:val="28"/>
          <w:szCs w:val="28"/>
          <w:lang w:val="kk-KZ"/>
        </w:rPr>
      </w:pPr>
      <w:r w:rsidRPr="005D44DA">
        <w:rPr>
          <w:rFonts w:ascii="Times New Roman" w:hAnsi="Times New Roman" w:cs="Times New Roman"/>
          <w:b/>
          <w:i/>
          <w:spacing w:val="-8"/>
          <w:sz w:val="28"/>
          <w:szCs w:val="28"/>
          <w:lang w:val="kk-KZ"/>
        </w:rPr>
        <w:t>Сақтаудың негізгі үдерістері</w:t>
      </w:r>
    </w:p>
    <w:p w:rsidR="004C121D" w:rsidRPr="005D44DA" w:rsidRDefault="004C121D" w:rsidP="004C121D">
      <w:pPr>
        <w:pStyle w:val="a3"/>
        <w:widowControl w:val="0"/>
        <w:numPr>
          <w:ilvl w:val="0"/>
          <w:numId w:val="2"/>
        </w:numPr>
        <w:shd w:val="clear" w:color="auto" w:fill="FFFFFF"/>
        <w:tabs>
          <w:tab w:val="left" w:pos="0"/>
        </w:tabs>
        <w:autoSpaceDE w:val="0"/>
        <w:autoSpaceDN w:val="0"/>
        <w:adjustRightInd w:val="0"/>
        <w:spacing w:after="0" w:line="240" w:lineRule="auto"/>
        <w:ind w:left="0" w:firstLine="425"/>
        <w:rPr>
          <w:rFonts w:ascii="Times New Roman" w:hAnsi="Times New Roman"/>
          <w:sz w:val="28"/>
          <w:szCs w:val="28"/>
          <w:lang w:val="kk-KZ"/>
        </w:rPr>
      </w:pPr>
      <w:r w:rsidRPr="005D44DA">
        <w:rPr>
          <w:rFonts w:ascii="Times New Roman" w:hAnsi="Times New Roman"/>
          <w:color w:val="000000"/>
          <w:spacing w:val="-2"/>
          <w:sz w:val="28"/>
          <w:szCs w:val="28"/>
          <w:lang w:val="kk-KZ"/>
        </w:rPr>
        <w:t>құжаттарды консервациялау – құжаттардың материалдық негізін  өзгеріссіз сақтауға арналған үдеріс;</w:t>
      </w:r>
    </w:p>
    <w:p w:rsidR="004C121D" w:rsidRPr="005D44DA" w:rsidRDefault="004C121D" w:rsidP="004C121D">
      <w:pPr>
        <w:pStyle w:val="a3"/>
        <w:widowControl w:val="0"/>
        <w:numPr>
          <w:ilvl w:val="0"/>
          <w:numId w:val="2"/>
        </w:numPr>
        <w:shd w:val="clear" w:color="auto" w:fill="FFFFFF"/>
        <w:tabs>
          <w:tab w:val="left" w:pos="0"/>
        </w:tabs>
        <w:autoSpaceDE w:val="0"/>
        <w:autoSpaceDN w:val="0"/>
        <w:adjustRightInd w:val="0"/>
        <w:spacing w:after="0" w:line="240" w:lineRule="auto"/>
        <w:ind w:left="0" w:firstLine="425"/>
        <w:rPr>
          <w:rFonts w:ascii="Times New Roman" w:hAnsi="Times New Roman"/>
          <w:sz w:val="28"/>
          <w:szCs w:val="28"/>
          <w:lang w:val="kk-KZ"/>
        </w:rPr>
      </w:pPr>
      <w:r>
        <w:rPr>
          <w:rFonts w:ascii="Times New Roman" w:hAnsi="Times New Roman"/>
          <w:sz w:val="28"/>
          <w:szCs w:val="28"/>
          <w:lang w:val="kk-KZ"/>
        </w:rPr>
        <w:t>құжаттарды ұрланудан және бүлінуд</w:t>
      </w:r>
      <w:r w:rsidRPr="005D44DA">
        <w:rPr>
          <w:rFonts w:ascii="Times New Roman" w:hAnsi="Times New Roman"/>
          <w:sz w:val="28"/>
          <w:szCs w:val="28"/>
          <w:lang w:val="kk-KZ"/>
        </w:rPr>
        <w:t>ен сақтау – құжаттарды   адамдардың бейәдеп, жауапсыз әрекеттерінен сақтау үдерісі.</w:t>
      </w:r>
    </w:p>
    <w:p w:rsidR="004C121D" w:rsidRDefault="004C121D" w:rsidP="004C121D">
      <w:pPr>
        <w:pStyle w:val="a3"/>
        <w:shd w:val="clear" w:color="auto" w:fill="FFFFFF"/>
        <w:spacing w:after="0" w:line="240" w:lineRule="auto"/>
        <w:ind w:left="0" w:firstLine="425"/>
        <w:rPr>
          <w:rFonts w:ascii="Times New Roman" w:hAnsi="Times New Roman"/>
          <w:spacing w:val="-3"/>
          <w:sz w:val="28"/>
          <w:szCs w:val="28"/>
          <w:lang w:val="kk-KZ"/>
        </w:rPr>
      </w:pPr>
      <w:r w:rsidRPr="005D44DA">
        <w:rPr>
          <w:rFonts w:ascii="Times New Roman" w:hAnsi="Times New Roman"/>
          <w:spacing w:val="-1"/>
          <w:sz w:val="28"/>
          <w:szCs w:val="28"/>
          <w:lang w:val="kk-KZ"/>
        </w:rPr>
        <w:t xml:space="preserve">Барлық құжаттар уақыт өте бара дайындалған материалдарының табиғи ескіру үдерісі салдарынан бастапқы қасиетін өзгертеді. Ескіру – біртіндеп материал сапасының нашарлауы немесе қасиетінің жойылуы, оңуы, мәтіннің/суреттердің көмескіленуі, түсінің өзгеруі (сарғаю, күреңдену), ұзақ уақыт қолданыста болғандықтан, тозу (көнеру) түрінде байқалады. </w:t>
      </w:r>
      <w:r w:rsidRPr="005D44DA">
        <w:rPr>
          <w:rFonts w:ascii="Times New Roman" w:hAnsi="Times New Roman"/>
          <w:spacing w:val="-3"/>
          <w:sz w:val="28"/>
          <w:szCs w:val="28"/>
          <w:lang w:val="kk-KZ"/>
        </w:rPr>
        <w:t xml:space="preserve">Микроорганизмдердің, жәндіктер немесе кеміргіштердің болуынан, сондай-ақ электромагниттік өрістің әсерінен  магнитті тасымалдаушының магниттік қасиетінің жойылуы немесе материалдың тозуы үдерісі нәтижесінде биобұзылыс та орын алуы мүмкін. Құжаттардағы осындай өзгерістер, құжаттағы ақпаратты оқуда  қиындықтар  немесе кедергілер туғызады. Сақтау үдерістерінің мақсаты аталған құбылыстардың туындауын тежеу. Бұған  құжаттарды консервациялау  үдерістері бағытталған. </w:t>
      </w:r>
    </w:p>
    <w:p w:rsidR="004C121D" w:rsidRPr="005D44DA" w:rsidRDefault="004C121D" w:rsidP="004C121D">
      <w:pPr>
        <w:pStyle w:val="a3"/>
        <w:shd w:val="clear" w:color="auto" w:fill="FFFFFF"/>
        <w:spacing w:after="0" w:line="240" w:lineRule="auto"/>
        <w:ind w:left="0" w:firstLine="425"/>
        <w:rPr>
          <w:rFonts w:ascii="Times New Roman" w:hAnsi="Times New Roman"/>
          <w:spacing w:val="-3"/>
          <w:sz w:val="28"/>
          <w:szCs w:val="28"/>
          <w:lang w:val="kk-KZ"/>
        </w:rPr>
      </w:pPr>
    </w:p>
    <w:p w:rsidR="004C121D" w:rsidRDefault="004C121D" w:rsidP="004C121D">
      <w:pPr>
        <w:pStyle w:val="a3"/>
        <w:shd w:val="clear" w:color="auto" w:fill="FFFFFF"/>
        <w:spacing w:after="0" w:line="240" w:lineRule="auto"/>
        <w:ind w:left="0" w:firstLine="425"/>
        <w:rPr>
          <w:rFonts w:ascii="Times New Roman" w:hAnsi="Times New Roman"/>
          <w:sz w:val="28"/>
          <w:szCs w:val="28"/>
          <w:lang w:val="kk-KZ"/>
        </w:rPr>
      </w:pPr>
      <w:r w:rsidRPr="005D44DA">
        <w:rPr>
          <w:rFonts w:ascii="Times New Roman" w:hAnsi="Times New Roman"/>
          <w:b/>
          <w:sz w:val="28"/>
          <w:szCs w:val="28"/>
          <w:lang w:val="kk-KZ"/>
        </w:rPr>
        <w:t xml:space="preserve">Консервациялау </w:t>
      </w:r>
      <w:r w:rsidRPr="005D44DA">
        <w:rPr>
          <w:rFonts w:ascii="Times New Roman" w:hAnsi="Times New Roman"/>
          <w:sz w:val="28"/>
          <w:szCs w:val="28"/>
          <w:lang w:val="kk-KZ"/>
        </w:rPr>
        <w:t xml:space="preserve">(лат. </w:t>
      </w:r>
      <w:r w:rsidRPr="005D44DA">
        <w:rPr>
          <w:rFonts w:ascii="Times New Roman" w:hAnsi="Times New Roman"/>
          <w:i/>
          <w:sz w:val="28"/>
          <w:szCs w:val="28"/>
          <w:lang w:val="kk-KZ"/>
        </w:rPr>
        <w:t xml:space="preserve">сonservation </w:t>
      </w:r>
      <w:r w:rsidRPr="005D44DA">
        <w:rPr>
          <w:rFonts w:ascii="Times New Roman" w:hAnsi="Times New Roman"/>
          <w:sz w:val="28"/>
          <w:szCs w:val="28"/>
          <w:lang w:val="kk-KZ"/>
        </w:rPr>
        <w:t xml:space="preserve">– cақтау) – бұл құжаттарды ерекше бір іс-шаралар  арқылы  ұзақ уақыт зақымдалу мен бүлінуден қорғауға, сақтауға бағытталған әрекеттер. </w:t>
      </w:r>
    </w:p>
    <w:p w:rsidR="004C121D" w:rsidRPr="00D10402" w:rsidRDefault="004C121D" w:rsidP="004C121D">
      <w:pPr>
        <w:pStyle w:val="a3"/>
        <w:shd w:val="clear" w:color="auto" w:fill="FFFFFF"/>
        <w:spacing w:after="0" w:line="240" w:lineRule="auto"/>
        <w:ind w:left="0" w:firstLine="425"/>
        <w:rPr>
          <w:rFonts w:ascii="Times New Roman" w:hAnsi="Times New Roman"/>
          <w:color w:val="FF0000"/>
          <w:sz w:val="28"/>
          <w:szCs w:val="28"/>
          <w:lang w:val="kk-KZ"/>
        </w:rPr>
      </w:pPr>
    </w:p>
    <w:p w:rsidR="004C121D" w:rsidRPr="005D44DA" w:rsidRDefault="004C121D" w:rsidP="004C121D">
      <w:pPr>
        <w:shd w:val="clear" w:color="auto" w:fill="FFFFFF"/>
        <w:spacing w:after="0" w:line="240" w:lineRule="auto"/>
        <w:jc w:val="both"/>
        <w:rPr>
          <w:rFonts w:ascii="Times New Roman" w:hAnsi="Times New Roman" w:cs="Times New Roman"/>
          <w:b/>
          <w:sz w:val="28"/>
          <w:szCs w:val="28"/>
          <w:lang w:val="kk-KZ"/>
        </w:rPr>
      </w:pPr>
      <w:r w:rsidRPr="005D44DA">
        <w:rPr>
          <w:rFonts w:ascii="Times New Roman" w:hAnsi="Times New Roman" w:cs="Times New Roman"/>
          <w:b/>
          <w:sz w:val="28"/>
          <w:szCs w:val="28"/>
          <w:lang w:val="kk-KZ"/>
        </w:rPr>
        <w:t>Консервациялау үдерістері</w:t>
      </w:r>
    </w:p>
    <w:p w:rsidR="004C121D" w:rsidRDefault="004C121D" w:rsidP="004C121D">
      <w:pPr>
        <w:shd w:val="clear" w:color="auto" w:fill="FFFFFF"/>
        <w:spacing w:after="0" w:line="240" w:lineRule="auto"/>
        <w:ind w:firstLine="425"/>
        <w:jc w:val="both"/>
        <w:rPr>
          <w:rFonts w:ascii="Times New Roman" w:hAnsi="Times New Roman" w:cs="Times New Roman"/>
          <w:color w:val="000000"/>
          <w:spacing w:val="-3"/>
          <w:sz w:val="28"/>
          <w:szCs w:val="28"/>
          <w:lang w:val="kk-KZ"/>
        </w:rPr>
      </w:pPr>
      <w:r w:rsidRPr="005D44DA">
        <w:rPr>
          <w:rFonts w:ascii="Times New Roman" w:hAnsi="Times New Roman" w:cs="Times New Roman"/>
          <w:b/>
          <w:i/>
          <w:color w:val="000000"/>
          <w:spacing w:val="-3"/>
          <w:sz w:val="28"/>
          <w:szCs w:val="28"/>
          <w:lang w:val="kk-KZ"/>
        </w:rPr>
        <w:t>Сақтау тәртібін бірқалыпты ұстау</w:t>
      </w:r>
      <w:r w:rsidRPr="005D44DA">
        <w:rPr>
          <w:rFonts w:ascii="Times New Roman" w:hAnsi="Times New Roman" w:cs="Times New Roman"/>
          <w:b/>
          <w:color w:val="000000"/>
          <w:spacing w:val="-3"/>
          <w:sz w:val="28"/>
          <w:szCs w:val="28"/>
          <w:lang w:val="kk-KZ"/>
        </w:rPr>
        <w:t xml:space="preserve"> –</w:t>
      </w:r>
      <w:r w:rsidRPr="005D44DA">
        <w:rPr>
          <w:rFonts w:ascii="Times New Roman" w:hAnsi="Times New Roman" w:cs="Times New Roman"/>
          <w:color w:val="000000"/>
          <w:spacing w:val="-3"/>
          <w:sz w:val="28"/>
          <w:szCs w:val="28"/>
          <w:lang w:val="kk-KZ"/>
        </w:rPr>
        <w:t xml:space="preserve"> құжаттардың материалдық негізінің қасиеттерін ұзақ уақыт жоғалтпай сақтаудың оңтайлы жағдайын жасау. </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pacing w:val="-3"/>
          <w:sz w:val="28"/>
          <w:szCs w:val="28"/>
          <w:lang w:val="kk-KZ"/>
        </w:rPr>
      </w:pPr>
    </w:p>
    <w:p w:rsidR="004C121D" w:rsidRDefault="004C121D" w:rsidP="004C121D">
      <w:pPr>
        <w:shd w:val="clear" w:color="auto" w:fill="FFFFFF"/>
        <w:spacing w:after="0" w:line="240" w:lineRule="auto"/>
        <w:ind w:firstLine="425"/>
        <w:jc w:val="both"/>
        <w:rPr>
          <w:rFonts w:ascii="Times New Roman" w:hAnsi="Times New Roman" w:cs="Times New Roman"/>
          <w:color w:val="000000"/>
          <w:spacing w:val="-3"/>
          <w:sz w:val="28"/>
          <w:szCs w:val="28"/>
          <w:lang w:val="kk-KZ"/>
        </w:rPr>
      </w:pPr>
      <w:r w:rsidRPr="005D44DA">
        <w:rPr>
          <w:rFonts w:ascii="Times New Roman" w:hAnsi="Times New Roman" w:cs="Times New Roman"/>
          <w:b/>
          <w:i/>
          <w:color w:val="000000"/>
          <w:spacing w:val="-3"/>
          <w:sz w:val="28"/>
          <w:szCs w:val="28"/>
          <w:lang w:val="kk-KZ"/>
        </w:rPr>
        <w:t>Тұрақтандыру</w:t>
      </w:r>
      <w:r>
        <w:rPr>
          <w:rFonts w:ascii="Times New Roman" w:hAnsi="Times New Roman" w:cs="Times New Roman"/>
          <w:color w:val="000000"/>
          <w:spacing w:val="-3"/>
          <w:sz w:val="28"/>
          <w:szCs w:val="28"/>
          <w:lang w:val="kk-KZ"/>
        </w:rPr>
        <w:t xml:space="preserve"> – өңдеу арқылы құжат тасымал</w:t>
      </w:r>
      <w:r w:rsidRPr="005D44DA">
        <w:rPr>
          <w:rFonts w:ascii="Times New Roman" w:hAnsi="Times New Roman" w:cs="Times New Roman"/>
          <w:color w:val="000000"/>
          <w:spacing w:val="-3"/>
          <w:sz w:val="28"/>
          <w:szCs w:val="28"/>
          <w:lang w:val="kk-KZ"/>
        </w:rPr>
        <w:t>дағышының ескір</w:t>
      </w:r>
      <w:r>
        <w:rPr>
          <w:rFonts w:ascii="Times New Roman" w:hAnsi="Times New Roman" w:cs="Times New Roman"/>
          <w:color w:val="000000"/>
          <w:spacing w:val="-3"/>
          <w:sz w:val="28"/>
          <w:szCs w:val="28"/>
          <w:lang w:val="kk-KZ"/>
        </w:rPr>
        <w:t>уін баяулату үшін құжаттың мате</w:t>
      </w:r>
      <w:r w:rsidRPr="005D44DA">
        <w:rPr>
          <w:rFonts w:ascii="Times New Roman" w:hAnsi="Times New Roman" w:cs="Times New Roman"/>
          <w:color w:val="000000"/>
          <w:spacing w:val="-3"/>
          <w:sz w:val="28"/>
          <w:szCs w:val="28"/>
          <w:lang w:val="kk-KZ"/>
        </w:rPr>
        <w:t>риалдық  негізін   бекіту не</w:t>
      </w:r>
      <w:r>
        <w:rPr>
          <w:rFonts w:ascii="Times New Roman" w:hAnsi="Times New Roman" w:cs="Times New Roman"/>
          <w:color w:val="000000"/>
          <w:spacing w:val="-3"/>
          <w:sz w:val="28"/>
          <w:szCs w:val="28"/>
          <w:lang w:val="kk-KZ"/>
        </w:rPr>
        <w:t>месе</w:t>
      </w:r>
      <w:r w:rsidRPr="005D44DA">
        <w:rPr>
          <w:rFonts w:ascii="Times New Roman" w:hAnsi="Times New Roman" w:cs="Times New Roman"/>
          <w:color w:val="000000"/>
          <w:spacing w:val="-3"/>
          <w:sz w:val="28"/>
          <w:szCs w:val="28"/>
          <w:lang w:val="kk-KZ"/>
        </w:rPr>
        <w:t xml:space="preserve"> тұрақтандыру.</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pacing w:val="-3"/>
          <w:sz w:val="28"/>
          <w:szCs w:val="28"/>
          <w:lang w:val="kk-KZ"/>
        </w:rPr>
      </w:pP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pacing w:val="-3"/>
          <w:sz w:val="28"/>
          <w:szCs w:val="28"/>
          <w:lang w:val="kk-KZ"/>
        </w:rPr>
      </w:pPr>
      <w:r w:rsidRPr="005D44DA">
        <w:rPr>
          <w:rFonts w:ascii="Times New Roman" w:hAnsi="Times New Roman" w:cs="Times New Roman"/>
          <w:b/>
          <w:i/>
          <w:color w:val="000000"/>
          <w:spacing w:val="-3"/>
          <w:sz w:val="28"/>
          <w:szCs w:val="28"/>
          <w:lang w:val="kk-KZ"/>
        </w:rPr>
        <w:t>Құжатты қайта қалпына келтіру</w:t>
      </w:r>
      <w:r w:rsidRPr="005D44DA">
        <w:rPr>
          <w:rFonts w:ascii="Times New Roman" w:hAnsi="Times New Roman" w:cs="Times New Roman"/>
          <w:color w:val="000000"/>
          <w:spacing w:val="-3"/>
          <w:sz w:val="28"/>
          <w:szCs w:val="28"/>
          <w:lang w:val="kk-KZ"/>
        </w:rPr>
        <w:t xml:space="preserve"> – құжаттың пайдалануын ұзарту мақсатында оның қалыбын және сыртқы келбетін қалпына келтіру немесе жақсарту. </w:t>
      </w:r>
    </w:p>
    <w:p w:rsidR="004C121D" w:rsidRPr="005D44DA"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Кітапханаларда қ</w:t>
      </w:r>
      <w:r w:rsidRPr="005D44DA">
        <w:rPr>
          <w:rFonts w:ascii="Times New Roman" w:hAnsi="Times New Roman" w:cs="Times New Roman"/>
          <w:color w:val="000000"/>
          <w:spacing w:val="-3"/>
          <w:sz w:val="28"/>
          <w:szCs w:val="28"/>
          <w:lang w:val="kk-KZ"/>
        </w:rPr>
        <w:t>ұжаттардың материалдық негізінің қасиеттерін жоғалтпай</w:t>
      </w:r>
      <w:r w:rsidRPr="005D44DA">
        <w:rPr>
          <w:rFonts w:ascii="Times New Roman" w:hAnsi="Times New Roman" w:cs="Times New Roman"/>
          <w:sz w:val="28"/>
          <w:szCs w:val="28"/>
          <w:lang w:val="kk-KZ"/>
        </w:rPr>
        <w:t xml:space="preserve">  сақтаудың ең маңызды көрсеткіштері:</w:t>
      </w:r>
    </w:p>
    <w:p w:rsidR="004C121D" w:rsidRPr="005D44DA" w:rsidRDefault="004C121D" w:rsidP="004C121D">
      <w:pPr>
        <w:pStyle w:val="a3"/>
        <w:widowControl w:val="0"/>
        <w:numPr>
          <w:ilvl w:val="0"/>
          <w:numId w:val="1"/>
        </w:numPr>
        <w:shd w:val="clear" w:color="auto" w:fill="FFFFFF"/>
        <w:autoSpaceDE w:val="0"/>
        <w:autoSpaceDN w:val="0"/>
        <w:adjustRightInd w:val="0"/>
        <w:spacing w:after="0" w:line="240" w:lineRule="auto"/>
        <w:ind w:left="0" w:firstLine="425"/>
        <w:rPr>
          <w:rFonts w:ascii="Times New Roman" w:hAnsi="Times New Roman"/>
          <w:sz w:val="28"/>
          <w:szCs w:val="28"/>
          <w:lang w:val="kk-KZ"/>
        </w:rPr>
      </w:pPr>
      <w:r w:rsidRPr="005D44DA">
        <w:rPr>
          <w:rFonts w:ascii="Times New Roman" w:hAnsi="Times New Roman"/>
          <w:b/>
          <w:sz w:val="28"/>
          <w:szCs w:val="28"/>
          <w:lang w:val="kk-KZ"/>
        </w:rPr>
        <w:t xml:space="preserve">Температуралық-ылғалдылық тәртібі – </w:t>
      </w:r>
      <w:r w:rsidRPr="005D44DA">
        <w:rPr>
          <w:rFonts w:ascii="Times New Roman" w:hAnsi="Times New Roman"/>
          <w:sz w:val="28"/>
          <w:szCs w:val="28"/>
          <w:lang w:val="kk-KZ"/>
        </w:rPr>
        <w:t xml:space="preserve">қорды сақтау орындарында құжаттың физикалық-химиялық қасиеттерін бұзбау үшін қалыпты температура мен ауа ылғалдылығын сақтауды қарастырады. </w:t>
      </w:r>
    </w:p>
    <w:p w:rsidR="004C121D" w:rsidRPr="005D44DA" w:rsidRDefault="004C121D" w:rsidP="004C121D">
      <w:pPr>
        <w:shd w:val="clear" w:color="auto" w:fill="FFFFFF"/>
        <w:spacing w:after="0" w:line="240" w:lineRule="auto"/>
        <w:ind w:firstLine="425"/>
        <w:jc w:val="both"/>
        <w:rPr>
          <w:rFonts w:ascii="Times New Roman" w:hAnsi="Times New Roman" w:cs="Times New Roman"/>
          <w:spacing w:val="-2"/>
          <w:sz w:val="28"/>
          <w:szCs w:val="28"/>
          <w:lang w:val="kk-KZ"/>
        </w:rPr>
      </w:pPr>
      <w:r w:rsidRPr="005D44DA">
        <w:rPr>
          <w:rFonts w:ascii="Times New Roman" w:hAnsi="Times New Roman" w:cs="Times New Roman"/>
          <w:color w:val="000000"/>
          <w:spacing w:val="-2"/>
          <w:sz w:val="28"/>
          <w:szCs w:val="28"/>
          <w:lang w:val="kk-KZ"/>
        </w:rPr>
        <w:t>Құжаттарды сақт</w:t>
      </w:r>
      <w:r>
        <w:rPr>
          <w:rFonts w:ascii="Times New Roman" w:hAnsi="Times New Roman" w:cs="Times New Roman"/>
          <w:color w:val="000000"/>
          <w:spacing w:val="-2"/>
          <w:sz w:val="28"/>
          <w:szCs w:val="28"/>
          <w:lang w:val="kk-KZ"/>
        </w:rPr>
        <w:t>ау орнының мөлшерлі ауа темпера</w:t>
      </w:r>
      <w:r w:rsidRPr="005D44DA">
        <w:rPr>
          <w:rFonts w:ascii="Times New Roman" w:hAnsi="Times New Roman" w:cs="Times New Roman"/>
          <w:color w:val="000000"/>
          <w:spacing w:val="-2"/>
          <w:sz w:val="28"/>
          <w:szCs w:val="28"/>
          <w:lang w:val="kk-KZ"/>
        </w:rPr>
        <w:t xml:space="preserve">турасының көрсеткіші - </w:t>
      </w:r>
      <w:r w:rsidRPr="005D44DA">
        <w:rPr>
          <w:rFonts w:ascii="Times New Roman" w:hAnsi="Times New Roman" w:cs="Times New Roman"/>
          <w:spacing w:val="-2"/>
          <w:sz w:val="28"/>
          <w:szCs w:val="28"/>
          <w:lang w:val="kk-KZ"/>
        </w:rPr>
        <w:t>18+2</w:t>
      </w:r>
      <w:r w:rsidRPr="005D44DA">
        <w:rPr>
          <w:rFonts w:ascii="Times New Roman" w:hAnsi="Times New Roman" w:cs="Times New Roman"/>
          <w:spacing w:val="-8"/>
          <w:sz w:val="28"/>
          <w:szCs w:val="28"/>
          <w:lang w:val="kk-KZ"/>
        </w:rPr>
        <w:t xml:space="preserve">°. </w:t>
      </w:r>
      <w:r w:rsidRPr="005D44DA">
        <w:rPr>
          <w:rFonts w:ascii="Times New Roman" w:hAnsi="Times New Roman" w:cs="Times New Roman"/>
          <w:spacing w:val="-2"/>
          <w:sz w:val="28"/>
          <w:szCs w:val="28"/>
          <w:lang w:val="kk-KZ"/>
        </w:rPr>
        <w:t>Ауа  ылғалдылығының  мөлшері 50-60%-дан көп болмауы қажет.</w:t>
      </w:r>
    </w:p>
    <w:p w:rsidR="004C121D" w:rsidRPr="005D44DA"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 xml:space="preserve">Материалдардың табиғи ескіру үдерісі ауаның ылғалдылығы мен температураның өзгеруіне байланысты жылдамдайды. Жылыту жүйелерінде  тәуліктік температураның ауытқуының өте аз ғана мөлшерде </w:t>
      </w:r>
      <w:r w:rsidRPr="005D44DA">
        <w:rPr>
          <w:rFonts w:ascii="Times New Roman" w:hAnsi="Times New Roman" w:cs="Times New Roman"/>
          <w:color w:val="000000"/>
          <w:spacing w:val="-7"/>
          <w:sz w:val="28"/>
          <w:szCs w:val="28"/>
          <w:lang w:val="kk-KZ"/>
        </w:rPr>
        <w:t>(2°С)</w:t>
      </w:r>
      <w:r w:rsidRPr="005D44DA">
        <w:rPr>
          <w:rFonts w:ascii="Times New Roman" w:hAnsi="Times New Roman" w:cs="Times New Roman"/>
          <w:color w:val="FF0000"/>
          <w:spacing w:val="-7"/>
          <w:sz w:val="28"/>
          <w:szCs w:val="28"/>
          <w:lang w:val="kk-KZ"/>
        </w:rPr>
        <w:t xml:space="preserve"> </w:t>
      </w:r>
      <w:r w:rsidRPr="005D44DA">
        <w:rPr>
          <w:rFonts w:ascii="Times New Roman" w:hAnsi="Times New Roman" w:cs="Times New Roman"/>
          <w:sz w:val="28"/>
          <w:szCs w:val="28"/>
          <w:lang w:val="kk-KZ"/>
        </w:rPr>
        <w:t>болуына жол берілуі</w:t>
      </w:r>
      <w:r w:rsidRPr="005D44DA">
        <w:rPr>
          <w:rFonts w:ascii="Times New Roman" w:hAnsi="Times New Roman" w:cs="Times New Roman"/>
          <w:color w:val="000000"/>
          <w:spacing w:val="-7"/>
          <w:sz w:val="28"/>
          <w:szCs w:val="28"/>
          <w:lang w:val="kk-KZ"/>
        </w:rPr>
        <w:t xml:space="preserve"> </w:t>
      </w:r>
      <w:r w:rsidRPr="005D44DA">
        <w:rPr>
          <w:rFonts w:ascii="Times New Roman" w:hAnsi="Times New Roman" w:cs="Times New Roman"/>
          <w:sz w:val="28"/>
          <w:szCs w:val="28"/>
          <w:lang w:val="kk-KZ"/>
        </w:rPr>
        <w:t>мүмкін, су құбырлары берік, өрт қауіпсіздігі ережелеріне сай болу керек.</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z w:val="28"/>
          <w:szCs w:val="28"/>
          <w:lang w:val="kk-KZ"/>
        </w:rPr>
      </w:pPr>
      <w:r w:rsidRPr="005D44DA">
        <w:rPr>
          <w:rFonts w:ascii="Times New Roman" w:hAnsi="Times New Roman" w:cs="Times New Roman"/>
          <w:color w:val="000000"/>
          <w:sz w:val="28"/>
          <w:szCs w:val="28"/>
          <w:lang w:val="kk-KZ"/>
        </w:rPr>
        <w:t>Ауаның салыстырмалы ылғалдығы 30% дейін төмендеуі қауіпті, өйткені материалдар құрғайды, икемділігін жоғалтады, сынғыш және осал болады. Мұндай жағдайлар құжаттардың жылы</w:t>
      </w:r>
      <w:r>
        <w:rPr>
          <w:rFonts w:ascii="Times New Roman" w:hAnsi="Times New Roman" w:cs="Times New Roman"/>
          <w:color w:val="000000"/>
          <w:sz w:val="28"/>
          <w:szCs w:val="28"/>
          <w:lang w:val="kk-KZ"/>
        </w:rPr>
        <w:t>ту құрылғылары немесе оң</w:t>
      </w:r>
      <w:r w:rsidRPr="005D44DA">
        <w:rPr>
          <w:rFonts w:ascii="Times New Roman" w:hAnsi="Times New Roman" w:cs="Times New Roman"/>
          <w:color w:val="000000"/>
          <w:sz w:val="28"/>
          <w:szCs w:val="28"/>
          <w:lang w:val="kk-KZ"/>
        </w:rPr>
        <w:t xml:space="preserve">түстікке бағытталған терезе жанында орналастырылуы жағдайында болады. </w:t>
      </w:r>
    </w:p>
    <w:p w:rsidR="004C121D" w:rsidRPr="005D44DA"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Құжаттарды сақтау тәртібі сөрелерді орналастырудың келесі ережелерін орындау арқылы  қамтамасыз етіледі:</w:t>
      </w:r>
    </w:p>
    <w:p w:rsidR="004C121D" w:rsidRPr="005D44DA" w:rsidRDefault="004C121D" w:rsidP="004C121D">
      <w:pPr>
        <w:pStyle w:val="a3"/>
        <w:numPr>
          <w:ilvl w:val="0"/>
          <w:numId w:val="3"/>
        </w:numPr>
        <w:spacing w:after="0" w:line="240" w:lineRule="auto"/>
        <w:ind w:left="0" w:firstLine="425"/>
        <w:rPr>
          <w:rFonts w:ascii="Times New Roman" w:hAnsi="Times New Roman"/>
          <w:sz w:val="28"/>
          <w:szCs w:val="28"/>
          <w:lang w:val="kk-KZ"/>
        </w:rPr>
      </w:pPr>
      <w:r w:rsidRPr="005D44DA">
        <w:rPr>
          <w:rFonts w:ascii="Times New Roman" w:hAnsi="Times New Roman"/>
          <w:sz w:val="28"/>
          <w:szCs w:val="28"/>
          <w:lang w:val="kk-KZ"/>
        </w:rPr>
        <w:t>материалдардың құрғап кетуін болдырмау үшін сөре мен жылыту жүйесінің аралығы 60 см. -ден кем болмауы қажет;</w:t>
      </w:r>
    </w:p>
    <w:p w:rsidR="004C121D" w:rsidRPr="005D44DA" w:rsidRDefault="004C121D" w:rsidP="004C121D">
      <w:pPr>
        <w:pStyle w:val="a4"/>
        <w:numPr>
          <w:ilvl w:val="0"/>
          <w:numId w:val="3"/>
        </w:numPr>
        <w:ind w:left="0" w:firstLine="425"/>
        <w:jc w:val="both"/>
        <w:rPr>
          <w:rFonts w:ascii="Times New Roman" w:hAnsi="Times New Roman"/>
          <w:sz w:val="28"/>
          <w:szCs w:val="28"/>
          <w:lang w:val="kk-KZ"/>
        </w:rPr>
      </w:pPr>
      <w:r w:rsidRPr="005D44DA">
        <w:rPr>
          <w:rFonts w:ascii="Times New Roman" w:hAnsi="Times New Roman"/>
          <w:sz w:val="28"/>
          <w:szCs w:val="28"/>
          <w:lang w:val="kk-KZ"/>
        </w:rPr>
        <w:t>сөрелер немесе шкафтар мен қабырға</w:t>
      </w:r>
      <w:r>
        <w:rPr>
          <w:rFonts w:ascii="Times New Roman" w:hAnsi="Times New Roman"/>
          <w:sz w:val="28"/>
          <w:szCs w:val="28"/>
          <w:lang w:val="kk-KZ"/>
        </w:rPr>
        <w:t xml:space="preserve"> аралы-ғындағы арақашықтық 45см.</w:t>
      </w:r>
      <w:r w:rsidRPr="005D44DA">
        <w:rPr>
          <w:rFonts w:ascii="Times New Roman" w:hAnsi="Times New Roman"/>
          <w:sz w:val="28"/>
          <w:szCs w:val="28"/>
          <w:lang w:val="kk-KZ"/>
        </w:rPr>
        <w:t>-ден кем болмауы қажет, өйткені су құбыры жарылған жағдайда  су қабырғадан ағады;</w:t>
      </w:r>
    </w:p>
    <w:p w:rsidR="004C121D" w:rsidRPr="005D44DA" w:rsidRDefault="004C121D" w:rsidP="004C121D">
      <w:pPr>
        <w:pStyle w:val="a3"/>
        <w:numPr>
          <w:ilvl w:val="0"/>
          <w:numId w:val="3"/>
        </w:numPr>
        <w:spacing w:after="0" w:line="240" w:lineRule="auto"/>
        <w:ind w:left="0" w:firstLine="425"/>
        <w:rPr>
          <w:rFonts w:ascii="Times New Roman" w:hAnsi="Times New Roman"/>
          <w:sz w:val="28"/>
          <w:szCs w:val="28"/>
          <w:lang w:val="kk-KZ"/>
        </w:rPr>
      </w:pPr>
      <w:r w:rsidRPr="005D44DA">
        <w:rPr>
          <w:rFonts w:ascii="Times New Roman" w:hAnsi="Times New Roman"/>
          <w:sz w:val="28"/>
          <w:szCs w:val="28"/>
          <w:lang w:val="kk-KZ"/>
        </w:rPr>
        <w:t>еденнен сөренің төменгі сөресіне дейінгі ара қашықты</w:t>
      </w:r>
      <w:r>
        <w:rPr>
          <w:rFonts w:ascii="Times New Roman" w:hAnsi="Times New Roman"/>
          <w:sz w:val="28"/>
          <w:szCs w:val="28"/>
          <w:lang w:val="kk-KZ"/>
        </w:rPr>
        <w:t>қ – 15см.</w:t>
      </w:r>
      <w:r w:rsidRPr="005D44DA">
        <w:rPr>
          <w:rFonts w:ascii="Times New Roman" w:hAnsi="Times New Roman"/>
          <w:sz w:val="28"/>
          <w:szCs w:val="28"/>
          <w:lang w:val="kk-KZ"/>
        </w:rPr>
        <w:t xml:space="preserve">-ден кем болмауы, астыңғы қабаттағы қор сақтау орындарында су басып кету </w:t>
      </w:r>
      <w:r>
        <w:rPr>
          <w:rFonts w:ascii="Times New Roman" w:hAnsi="Times New Roman"/>
          <w:sz w:val="28"/>
          <w:szCs w:val="28"/>
          <w:lang w:val="kk-KZ"/>
        </w:rPr>
        <w:t>қаупі болатындықтан 30 см.</w:t>
      </w:r>
      <w:r w:rsidRPr="005D44DA">
        <w:rPr>
          <w:rFonts w:ascii="Times New Roman" w:hAnsi="Times New Roman"/>
          <w:sz w:val="28"/>
          <w:szCs w:val="28"/>
          <w:lang w:val="kk-KZ"/>
        </w:rPr>
        <w:t>-ден кем болмауы қажет;</w:t>
      </w:r>
    </w:p>
    <w:p w:rsidR="004C121D" w:rsidRPr="005D44DA" w:rsidRDefault="004C121D" w:rsidP="004C121D">
      <w:pPr>
        <w:spacing w:after="0" w:line="240" w:lineRule="auto"/>
        <w:ind w:firstLine="425"/>
        <w:jc w:val="both"/>
        <w:rPr>
          <w:rFonts w:ascii="Times New Roman" w:hAnsi="Times New Roman" w:cs="Times New Roman"/>
          <w:color w:val="000000"/>
          <w:spacing w:val="-3"/>
          <w:sz w:val="28"/>
          <w:szCs w:val="28"/>
          <w:lang w:val="kk-KZ"/>
        </w:rPr>
      </w:pPr>
      <w:r w:rsidRPr="005D44DA">
        <w:rPr>
          <w:rFonts w:ascii="Times New Roman" w:hAnsi="Times New Roman" w:cs="Times New Roman"/>
          <w:sz w:val="28"/>
          <w:szCs w:val="28"/>
          <w:lang w:val="kk-KZ"/>
        </w:rPr>
        <w:t xml:space="preserve">Температуралық-ылғалдылық тәртібі ауа тазартқыш жүйесі немесе жылыту-желдету жүйесі, ылғалдандыру немесе құрғату (сплит-жүйе) құрылғылары арқылы термогигрометр көрсеткіші негізінде реттеледі. </w:t>
      </w:r>
      <w:r w:rsidRPr="005D44DA">
        <w:rPr>
          <w:rFonts w:ascii="Times New Roman" w:hAnsi="Times New Roman" w:cs="Times New Roman"/>
          <w:color w:val="000000"/>
          <w:spacing w:val="-3"/>
          <w:sz w:val="28"/>
          <w:szCs w:val="28"/>
          <w:lang w:val="kk-KZ"/>
        </w:rPr>
        <w:t>Арнайы жарақтандырулар болмаған жағдайда температуралық-ылғалдандыру тәртібін  желдету арқылы жүргізеді. Тәжірибе бойынша қорларды сақтау орындарын жаңбырлы күннен басқа күндері, күніне 10-15 минуттан   3-5 рет желдеткен дұрыс.</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pacing w:val="-3"/>
          <w:sz w:val="28"/>
          <w:szCs w:val="28"/>
          <w:lang w:val="kk-KZ"/>
        </w:rPr>
      </w:pPr>
      <w:r w:rsidRPr="005D44DA">
        <w:rPr>
          <w:rFonts w:ascii="Times New Roman" w:hAnsi="Times New Roman" w:cs="Times New Roman"/>
          <w:b/>
          <w:color w:val="000000"/>
          <w:spacing w:val="-3"/>
          <w:sz w:val="28"/>
          <w:szCs w:val="28"/>
          <w:lang w:val="kk-KZ"/>
        </w:rPr>
        <w:lastRenderedPageBreak/>
        <w:t>2)</w:t>
      </w:r>
      <w:r w:rsidRPr="005D44DA">
        <w:rPr>
          <w:rFonts w:ascii="Times New Roman" w:hAnsi="Times New Roman" w:cs="Times New Roman"/>
          <w:color w:val="000000"/>
          <w:spacing w:val="-3"/>
          <w:sz w:val="28"/>
          <w:szCs w:val="28"/>
          <w:lang w:val="kk-KZ"/>
        </w:rPr>
        <w:t xml:space="preserve"> </w:t>
      </w:r>
      <w:r w:rsidRPr="005D44DA">
        <w:rPr>
          <w:rFonts w:ascii="Times New Roman" w:hAnsi="Times New Roman" w:cs="Times New Roman"/>
          <w:b/>
          <w:color w:val="000000"/>
          <w:spacing w:val="-3"/>
          <w:sz w:val="28"/>
          <w:szCs w:val="28"/>
          <w:lang w:val="kk-KZ"/>
        </w:rPr>
        <w:t xml:space="preserve">Жарық тәртібі – </w:t>
      </w:r>
      <w:r w:rsidRPr="005D44DA">
        <w:rPr>
          <w:rFonts w:ascii="Times New Roman" w:hAnsi="Times New Roman" w:cs="Times New Roman"/>
          <w:color w:val="000000"/>
          <w:spacing w:val="-3"/>
          <w:sz w:val="28"/>
          <w:szCs w:val="28"/>
          <w:lang w:val="kk-KZ"/>
        </w:rPr>
        <w:t xml:space="preserve">күндізгі жарық, әсіресе күн сәулесі қағаз, мата, тері және бояудың бұзылуына әсер етеді. Ультракүлгін сәулелердің әсері де өте қауіпті.  Ұзақ пайдаланған жасанды жарық көздерінің зияны мол. </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pacing w:val="-5"/>
          <w:sz w:val="28"/>
          <w:szCs w:val="28"/>
          <w:lang w:val="kk-KZ"/>
        </w:rPr>
      </w:pPr>
      <w:r w:rsidRPr="005D44DA">
        <w:rPr>
          <w:rFonts w:ascii="Times New Roman" w:hAnsi="Times New Roman" w:cs="Times New Roman"/>
          <w:bCs/>
          <w:iCs/>
          <w:spacing w:val="-5"/>
          <w:sz w:val="28"/>
          <w:szCs w:val="28"/>
          <w:lang w:val="kk-KZ"/>
        </w:rPr>
        <w:t xml:space="preserve">Әсіресе  </w:t>
      </w:r>
      <w:r w:rsidRPr="005D44DA">
        <w:rPr>
          <w:rFonts w:ascii="Times New Roman" w:hAnsi="Times New Roman" w:cs="Times New Roman"/>
          <w:spacing w:val="1"/>
          <w:sz w:val="28"/>
          <w:szCs w:val="28"/>
          <w:lang w:val="kk-KZ"/>
        </w:rPr>
        <w:t>люми</w:t>
      </w:r>
      <w:r w:rsidRPr="005D44DA">
        <w:rPr>
          <w:rFonts w:ascii="Times New Roman" w:hAnsi="Times New Roman" w:cs="Times New Roman"/>
          <w:spacing w:val="1"/>
          <w:sz w:val="28"/>
          <w:szCs w:val="28"/>
          <w:lang w:val="kk-KZ"/>
        </w:rPr>
        <w:softHyphen/>
        <w:t>несцентті</w:t>
      </w:r>
      <w:r w:rsidRPr="005D44DA">
        <w:rPr>
          <w:rFonts w:ascii="Times New Roman" w:hAnsi="Times New Roman" w:cs="Times New Roman"/>
          <w:bCs/>
          <w:iCs/>
          <w:color w:val="000000"/>
          <w:spacing w:val="-5"/>
          <w:sz w:val="28"/>
          <w:szCs w:val="28"/>
          <w:lang w:val="kk-KZ"/>
        </w:rPr>
        <w:t xml:space="preserve">  шамдар «күндізгі жарық шамдары» қауіпті</w:t>
      </w:r>
      <w:r w:rsidRPr="005D44DA">
        <w:rPr>
          <w:rFonts w:ascii="Times New Roman" w:hAnsi="Times New Roman" w:cs="Times New Roman"/>
          <w:color w:val="000000"/>
          <w:spacing w:val="-5"/>
          <w:sz w:val="28"/>
          <w:szCs w:val="28"/>
          <w:lang w:val="kk-KZ"/>
        </w:rPr>
        <w:t xml:space="preserve">, олар ультракүлгін сәулелендірудің жоғарғы деңгейін туғызады. Сондықтан құжаттарға зиянсыз жарық сәулесін беретін қарапайым (40-60 Вт) шамдарды пайдалану ұсынылады. </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pacing w:val="-3"/>
          <w:sz w:val="28"/>
          <w:szCs w:val="28"/>
          <w:lang w:val="kk-KZ"/>
        </w:rPr>
      </w:pPr>
      <w:r w:rsidRPr="005D44DA">
        <w:rPr>
          <w:rFonts w:ascii="Times New Roman" w:hAnsi="Times New Roman" w:cs="Times New Roman"/>
          <w:color w:val="000000"/>
          <w:spacing w:val="-6"/>
          <w:sz w:val="28"/>
          <w:szCs w:val="28"/>
          <w:lang w:val="kk-KZ"/>
        </w:rPr>
        <w:t xml:space="preserve">Жарық тәртібі 75 люкс жарықтық дәрежесін ұстауды қарастырады. </w:t>
      </w:r>
      <w:r w:rsidRPr="005D44DA">
        <w:rPr>
          <w:rFonts w:ascii="Times New Roman" w:hAnsi="Times New Roman" w:cs="Times New Roman"/>
          <w:color w:val="000000"/>
          <w:spacing w:val="-3"/>
          <w:sz w:val="28"/>
          <w:szCs w:val="28"/>
          <w:lang w:val="kk-KZ"/>
        </w:rPr>
        <w:t xml:space="preserve">Ультракүлгін люмені 20-30 микроваттан аспауы қажет. Жарықтың мөлшерін өлшеуге люксметрлер  пайдаланады. </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FF0000"/>
          <w:spacing w:val="-4"/>
          <w:sz w:val="28"/>
          <w:szCs w:val="28"/>
          <w:lang w:val="kk-KZ"/>
        </w:rPr>
      </w:pPr>
      <w:r w:rsidRPr="005D44DA">
        <w:rPr>
          <w:rFonts w:ascii="Times New Roman" w:hAnsi="Times New Roman" w:cs="Times New Roman"/>
          <w:color w:val="000000"/>
          <w:spacing w:val="-4"/>
          <w:sz w:val="28"/>
          <w:szCs w:val="28"/>
          <w:lang w:val="kk-KZ"/>
        </w:rPr>
        <w:t xml:space="preserve">Жарықтың зиянды әсерін төмендетуде келесі </w:t>
      </w:r>
      <w:r w:rsidRPr="005D44DA">
        <w:rPr>
          <w:rFonts w:ascii="Times New Roman" w:hAnsi="Times New Roman" w:cs="Times New Roman"/>
          <w:b/>
          <w:color w:val="000000"/>
          <w:spacing w:val="-4"/>
          <w:sz w:val="28"/>
          <w:szCs w:val="28"/>
          <w:lang w:val="kk-KZ"/>
        </w:rPr>
        <w:t>қорғау шаралары</w:t>
      </w:r>
      <w:r w:rsidRPr="005D44DA">
        <w:rPr>
          <w:rFonts w:ascii="Times New Roman" w:hAnsi="Times New Roman" w:cs="Times New Roman"/>
          <w:color w:val="000000"/>
          <w:spacing w:val="-4"/>
          <w:sz w:val="28"/>
          <w:szCs w:val="28"/>
          <w:lang w:val="kk-KZ"/>
        </w:rPr>
        <w:t xml:space="preserve"> пайданылады:</w:t>
      </w:r>
      <w:r w:rsidRPr="005D44DA">
        <w:rPr>
          <w:rFonts w:ascii="Times New Roman" w:hAnsi="Times New Roman" w:cs="Times New Roman"/>
          <w:color w:val="FF0000"/>
          <w:spacing w:val="-4"/>
          <w:sz w:val="28"/>
          <w:szCs w:val="28"/>
          <w:lang w:val="kk-KZ"/>
        </w:rPr>
        <w:t xml:space="preserve"> </w:t>
      </w:r>
    </w:p>
    <w:p w:rsidR="004C121D" w:rsidRPr="005D44DA" w:rsidRDefault="004C121D" w:rsidP="004C121D">
      <w:pPr>
        <w:pStyle w:val="a3"/>
        <w:widowControl w:val="0"/>
        <w:numPr>
          <w:ilvl w:val="0"/>
          <w:numId w:val="4"/>
        </w:numPr>
        <w:shd w:val="clear" w:color="auto" w:fill="FFFFFF"/>
        <w:autoSpaceDE w:val="0"/>
        <w:autoSpaceDN w:val="0"/>
        <w:adjustRightInd w:val="0"/>
        <w:spacing w:after="0" w:line="240" w:lineRule="auto"/>
        <w:ind w:left="0" w:firstLine="425"/>
        <w:rPr>
          <w:rFonts w:ascii="Times New Roman" w:hAnsi="Times New Roman"/>
          <w:color w:val="000000"/>
          <w:sz w:val="28"/>
          <w:szCs w:val="28"/>
          <w:lang w:val="kk-KZ"/>
        </w:rPr>
      </w:pPr>
      <w:r w:rsidRPr="005D44DA">
        <w:rPr>
          <w:rFonts w:ascii="Times New Roman" w:hAnsi="Times New Roman"/>
          <w:color w:val="000000"/>
          <w:sz w:val="28"/>
          <w:szCs w:val="28"/>
          <w:lang w:val="kk-KZ"/>
        </w:rPr>
        <w:t xml:space="preserve">Құжаттарды шкафтарда </w:t>
      </w:r>
      <w:r w:rsidRPr="005D44DA">
        <w:rPr>
          <w:rFonts w:ascii="Times New Roman" w:hAnsi="Times New Roman"/>
          <w:b/>
          <w:color w:val="000000"/>
          <w:sz w:val="28"/>
          <w:szCs w:val="28"/>
          <w:lang w:val="kk-KZ"/>
        </w:rPr>
        <w:t>есігі жабық</w:t>
      </w:r>
      <w:r w:rsidRPr="005D44DA">
        <w:rPr>
          <w:rFonts w:ascii="Times New Roman" w:hAnsi="Times New Roman"/>
          <w:color w:val="000000"/>
          <w:sz w:val="28"/>
          <w:szCs w:val="28"/>
          <w:lang w:val="kk-KZ"/>
        </w:rPr>
        <w:t xml:space="preserve"> күйде, немесе </w:t>
      </w:r>
      <w:r w:rsidRPr="005D44DA">
        <w:rPr>
          <w:rFonts w:ascii="Times New Roman" w:hAnsi="Times New Roman"/>
          <w:b/>
          <w:color w:val="000000"/>
          <w:sz w:val="28"/>
          <w:szCs w:val="28"/>
          <w:lang w:val="kk-KZ"/>
        </w:rPr>
        <w:t>шағын жылжымалы сөрелерде</w:t>
      </w:r>
      <w:r w:rsidRPr="005D44DA">
        <w:rPr>
          <w:rFonts w:ascii="Times New Roman" w:hAnsi="Times New Roman"/>
          <w:color w:val="000000"/>
          <w:sz w:val="28"/>
          <w:szCs w:val="28"/>
          <w:lang w:val="kk-KZ"/>
        </w:rPr>
        <w:t xml:space="preserve"> сақтау (</w:t>
      </w:r>
      <w:r w:rsidRPr="005D44DA">
        <w:rPr>
          <w:rFonts w:ascii="Times New Roman" w:hAnsi="Times New Roman"/>
          <w:i/>
          <w:iCs/>
          <w:color w:val="000000"/>
          <w:spacing w:val="-4"/>
          <w:sz w:val="28"/>
          <w:szCs w:val="28"/>
          <w:lang w:val="kk-KZ"/>
        </w:rPr>
        <w:t>COMPACTUS Office және б.</w:t>
      </w:r>
      <w:r w:rsidRPr="005D44DA">
        <w:rPr>
          <w:rFonts w:ascii="Times New Roman" w:hAnsi="Times New Roman"/>
          <w:color w:val="000000"/>
          <w:sz w:val="28"/>
          <w:szCs w:val="28"/>
          <w:lang w:val="kk-KZ"/>
        </w:rPr>
        <w:t xml:space="preserve">). Жылжымалы сөрелер арнайы бағыттағыштарға (рельстерге) біріне-бірі тығыз орнатылады, жеңіл қозғалады, қозғалтқыш құрылғы арқылы кез-келген секцияға қолжетімділікті қамтамасыз етеді. Сөрелердегі құжаттарға қолжетімділік болуы үшін жылжымалы сөрелерді жылжытқанда жарық әркез тек қана бір аралықтан жұмыс аймағына түсіп тұрады. </w:t>
      </w:r>
    </w:p>
    <w:p w:rsidR="004C121D" w:rsidRPr="005D44DA" w:rsidRDefault="004C121D" w:rsidP="004C121D">
      <w:pPr>
        <w:pStyle w:val="a3"/>
        <w:widowControl w:val="0"/>
        <w:numPr>
          <w:ilvl w:val="0"/>
          <w:numId w:val="4"/>
        </w:numPr>
        <w:shd w:val="clear" w:color="auto" w:fill="FFFFFF"/>
        <w:autoSpaceDE w:val="0"/>
        <w:autoSpaceDN w:val="0"/>
        <w:adjustRightInd w:val="0"/>
        <w:spacing w:after="0" w:line="240" w:lineRule="auto"/>
        <w:ind w:left="0" w:firstLine="425"/>
        <w:rPr>
          <w:rFonts w:ascii="Times New Roman" w:hAnsi="Times New Roman"/>
          <w:color w:val="000000"/>
          <w:sz w:val="28"/>
          <w:szCs w:val="28"/>
          <w:lang w:val="kk-KZ"/>
        </w:rPr>
      </w:pPr>
      <w:r w:rsidRPr="005D44DA">
        <w:rPr>
          <w:rFonts w:ascii="Times New Roman" w:hAnsi="Times New Roman"/>
          <w:sz w:val="28"/>
          <w:szCs w:val="28"/>
          <w:lang w:val="kk-KZ"/>
        </w:rPr>
        <w:t xml:space="preserve">Стационарлық сөрелерді пайдалану жағдайында олар терезеге </w:t>
      </w:r>
      <w:r>
        <w:rPr>
          <w:rFonts w:ascii="Times New Roman" w:hAnsi="Times New Roman"/>
          <w:sz w:val="28"/>
          <w:szCs w:val="28"/>
          <w:lang w:val="kk-KZ"/>
        </w:rPr>
        <w:t>(және жылыту жүйелеріне) перпен</w:t>
      </w:r>
      <w:r w:rsidRPr="005D44DA">
        <w:rPr>
          <w:rFonts w:ascii="Times New Roman" w:hAnsi="Times New Roman"/>
          <w:sz w:val="28"/>
          <w:szCs w:val="28"/>
          <w:lang w:val="kk-KZ"/>
        </w:rPr>
        <w:t xml:space="preserve">дикуляр орналастырылады. Сонымен бірге терезенің оңтүстік немесе шығыс бағытта болғанынан, сақтау орындарының терезелерінің солтүстік-батыста болғаны дұрыс. </w:t>
      </w:r>
    </w:p>
    <w:p w:rsidR="004C121D" w:rsidRPr="005D44DA"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 xml:space="preserve">Керек жерге ғана жарық түсіру – сөрелерден қажетті құжатты іздестіру уақытында ғана жарықты қосу қорларды сақтау орындарын жарықтандырудың ең тиімді түрі. Біркелкі шашыраңқы жарықпен қамтамасыз ету үшін </w:t>
      </w:r>
      <w:r w:rsidRPr="005D44DA">
        <w:rPr>
          <w:rFonts w:ascii="Times New Roman" w:hAnsi="Times New Roman" w:cs="Times New Roman"/>
          <w:b/>
          <w:sz w:val="28"/>
          <w:szCs w:val="28"/>
          <w:lang w:val="kk-KZ"/>
        </w:rPr>
        <w:t>жабық плафондағы шамдарды</w:t>
      </w:r>
      <w:r w:rsidRPr="005D44DA">
        <w:rPr>
          <w:rFonts w:ascii="Times New Roman" w:hAnsi="Times New Roman" w:cs="Times New Roman"/>
          <w:sz w:val="28"/>
          <w:szCs w:val="28"/>
          <w:lang w:val="kk-KZ"/>
        </w:rPr>
        <w:t xml:space="preserve"> пайдалану ұсынылады. Шамдал мен  құжаттар тұрған сөренің арасы 0,5 м.-ден кем болмауы қажет. </w:t>
      </w:r>
    </w:p>
    <w:p w:rsidR="004C121D" w:rsidRPr="005D44DA" w:rsidRDefault="004C121D" w:rsidP="004C121D">
      <w:pPr>
        <w:pStyle w:val="a3"/>
        <w:widowControl w:val="0"/>
        <w:numPr>
          <w:ilvl w:val="0"/>
          <w:numId w:val="5"/>
        </w:numPr>
        <w:shd w:val="clear" w:color="auto" w:fill="FFFFFF"/>
        <w:autoSpaceDE w:val="0"/>
        <w:autoSpaceDN w:val="0"/>
        <w:adjustRightInd w:val="0"/>
        <w:spacing w:after="0" w:line="240" w:lineRule="auto"/>
        <w:ind w:left="0" w:firstLine="425"/>
        <w:rPr>
          <w:rFonts w:ascii="Times New Roman" w:hAnsi="Times New Roman"/>
          <w:color w:val="000000"/>
          <w:sz w:val="28"/>
          <w:szCs w:val="28"/>
          <w:lang w:val="kk-KZ"/>
        </w:rPr>
      </w:pPr>
      <w:r w:rsidRPr="005D44DA">
        <w:rPr>
          <w:rFonts w:ascii="Times New Roman" w:hAnsi="Times New Roman"/>
          <w:sz w:val="28"/>
          <w:szCs w:val="28"/>
          <w:lang w:val="kk-KZ"/>
        </w:rPr>
        <w:t>Қорларды сақтау орындарындағы терезелерге күн сәулесінен сақтау құрылғылары – күнқағарлар мен қалқалар, жарықты сіңіріп алатын сары, қызылсары, қыштүсті, жасыл не басқа да қою түсті перделер, жалюзилер орнатылады. Әйнектеу үшін күн сәулесін сүзетін не ыдырататын жылу сіңіргіш және жылу шағылтқыш әйнек пакеттер немесе әйнек блоктар қажет. Кейбір әйнек пакеттердегі әйнек аралығындағы кеңістік фотохромды сұйықтықпен толықтырылады, күн жарқырап қызған кез</w:t>
      </w:r>
      <w:r>
        <w:rPr>
          <w:rFonts w:ascii="Times New Roman" w:hAnsi="Times New Roman"/>
          <w:sz w:val="28"/>
          <w:szCs w:val="28"/>
          <w:lang w:val="kk-KZ"/>
        </w:rPr>
        <w:t>де ол бұлдырланып, күн радиация</w:t>
      </w:r>
      <w:r w:rsidRPr="005D44DA">
        <w:rPr>
          <w:rFonts w:ascii="Times New Roman" w:hAnsi="Times New Roman"/>
          <w:sz w:val="28"/>
          <w:szCs w:val="28"/>
          <w:lang w:val="kk-KZ"/>
        </w:rPr>
        <w:t>сының әсерін төмендетеді. Күннің әсері қайтқан кезде ол қайтадан мөлдір қалпына келеді.</w:t>
      </w:r>
    </w:p>
    <w:p w:rsidR="004C121D" w:rsidRPr="005D44DA" w:rsidRDefault="004C121D" w:rsidP="004C121D">
      <w:pPr>
        <w:pStyle w:val="a3"/>
        <w:widowControl w:val="0"/>
        <w:numPr>
          <w:ilvl w:val="0"/>
          <w:numId w:val="5"/>
        </w:numPr>
        <w:shd w:val="clear" w:color="auto" w:fill="FFFFFF"/>
        <w:autoSpaceDE w:val="0"/>
        <w:autoSpaceDN w:val="0"/>
        <w:adjustRightInd w:val="0"/>
        <w:spacing w:after="0" w:line="240" w:lineRule="auto"/>
        <w:ind w:left="0" w:firstLine="425"/>
        <w:rPr>
          <w:rFonts w:ascii="Times New Roman" w:hAnsi="Times New Roman"/>
          <w:bCs/>
          <w:iCs/>
          <w:spacing w:val="-8"/>
          <w:sz w:val="28"/>
          <w:szCs w:val="28"/>
          <w:lang w:val="kk-KZ"/>
        </w:rPr>
      </w:pPr>
      <w:r w:rsidRPr="005D44DA">
        <w:rPr>
          <w:rFonts w:ascii="Times New Roman" w:hAnsi="Times New Roman"/>
          <w:bCs/>
          <w:iCs/>
          <w:color w:val="000000"/>
          <w:spacing w:val="-8"/>
          <w:sz w:val="28"/>
          <w:szCs w:val="28"/>
          <w:lang w:val="kk-KZ"/>
        </w:rPr>
        <w:t>Құжаттардың ұза</w:t>
      </w:r>
      <w:r>
        <w:rPr>
          <w:rFonts w:ascii="Times New Roman" w:hAnsi="Times New Roman"/>
          <w:bCs/>
          <w:iCs/>
          <w:color w:val="000000"/>
          <w:spacing w:val="-8"/>
          <w:sz w:val="28"/>
          <w:szCs w:val="28"/>
          <w:lang w:val="kk-KZ"/>
        </w:rPr>
        <w:t>қ сақталуы үшін құжаттардың көр</w:t>
      </w:r>
      <w:r w:rsidRPr="005D44DA">
        <w:rPr>
          <w:rFonts w:ascii="Times New Roman" w:hAnsi="Times New Roman"/>
          <w:bCs/>
          <w:iCs/>
          <w:color w:val="000000"/>
          <w:spacing w:val="-8"/>
          <w:sz w:val="28"/>
          <w:szCs w:val="28"/>
          <w:lang w:val="kk-KZ"/>
        </w:rPr>
        <w:t xml:space="preserve">мелерде қойылып тұратын </w:t>
      </w:r>
      <w:r w:rsidRPr="005D44DA">
        <w:rPr>
          <w:rFonts w:ascii="Times New Roman" w:hAnsi="Times New Roman"/>
          <w:b/>
          <w:bCs/>
          <w:i/>
          <w:iCs/>
          <w:color w:val="000000"/>
          <w:spacing w:val="-8"/>
          <w:sz w:val="28"/>
          <w:szCs w:val="28"/>
          <w:lang w:val="kk-KZ"/>
        </w:rPr>
        <w:t>уақытын азайту, сканерлеуді, фото</w:t>
      </w:r>
      <w:r w:rsidRPr="005D44DA">
        <w:rPr>
          <w:rFonts w:ascii="Times New Roman" w:hAnsi="Times New Roman"/>
          <w:bCs/>
          <w:iCs/>
          <w:color w:val="000000"/>
          <w:spacing w:val="-8"/>
          <w:sz w:val="28"/>
          <w:szCs w:val="28"/>
          <w:lang w:val="kk-KZ"/>
        </w:rPr>
        <w:t xml:space="preserve"> </w:t>
      </w:r>
      <w:r w:rsidRPr="005D44DA">
        <w:rPr>
          <w:rFonts w:ascii="Times New Roman" w:hAnsi="Times New Roman"/>
          <w:bCs/>
          <w:iCs/>
          <w:spacing w:val="-8"/>
          <w:sz w:val="28"/>
          <w:szCs w:val="28"/>
          <w:lang w:val="kk-KZ"/>
        </w:rPr>
        <w:t xml:space="preserve">және </w:t>
      </w:r>
      <w:r w:rsidRPr="005D44DA">
        <w:rPr>
          <w:rFonts w:ascii="Times New Roman" w:hAnsi="Times New Roman"/>
          <w:b/>
          <w:bCs/>
          <w:i/>
          <w:iCs/>
          <w:spacing w:val="-9"/>
          <w:sz w:val="28"/>
          <w:szCs w:val="28"/>
          <w:lang w:val="kk-KZ"/>
        </w:rPr>
        <w:t>микро</w:t>
      </w:r>
      <w:r w:rsidRPr="005D44DA">
        <w:rPr>
          <w:rFonts w:ascii="Times New Roman" w:hAnsi="Times New Roman"/>
          <w:b/>
          <w:bCs/>
          <w:i/>
          <w:iCs/>
          <w:color w:val="000000"/>
          <w:spacing w:val="-8"/>
          <w:sz w:val="28"/>
          <w:szCs w:val="28"/>
          <w:lang w:val="kk-KZ"/>
        </w:rPr>
        <w:t>көшірмелеуді</w:t>
      </w:r>
      <w:r w:rsidRPr="005D44DA">
        <w:rPr>
          <w:rFonts w:ascii="Times New Roman" w:hAnsi="Times New Roman"/>
          <w:bCs/>
          <w:iCs/>
          <w:color w:val="000000"/>
          <w:spacing w:val="-8"/>
          <w:sz w:val="28"/>
          <w:szCs w:val="28"/>
          <w:lang w:val="kk-KZ"/>
        </w:rPr>
        <w:t xml:space="preserve"> шектеу керек. Құжатқа аз уақытқа болса да жарық сәуле түсіру, көшірмелеу үдерісі құжатқа зиян келтіріп тез тозуына ықпал етеді, олар бірден білінбей уақыт өте келе орны толмас өзгерістерге </w:t>
      </w:r>
      <w:r>
        <w:rPr>
          <w:rFonts w:ascii="Times New Roman" w:hAnsi="Times New Roman"/>
          <w:bCs/>
          <w:iCs/>
          <w:spacing w:val="-8"/>
          <w:sz w:val="28"/>
          <w:szCs w:val="28"/>
          <w:lang w:val="kk-KZ"/>
        </w:rPr>
        <w:t>ұшырата</w:t>
      </w:r>
      <w:r w:rsidRPr="005D44DA">
        <w:rPr>
          <w:rFonts w:ascii="Times New Roman" w:hAnsi="Times New Roman"/>
          <w:bCs/>
          <w:iCs/>
          <w:spacing w:val="-8"/>
          <w:sz w:val="28"/>
          <w:szCs w:val="28"/>
          <w:lang w:val="kk-KZ"/>
        </w:rPr>
        <w:t>ды. Осы мақсатта құжаттың бір көшірмесі жасалынады, бұл түпнұсқа ретінде басқ</w:t>
      </w:r>
      <w:r>
        <w:rPr>
          <w:rFonts w:ascii="Times New Roman" w:hAnsi="Times New Roman"/>
          <w:bCs/>
          <w:iCs/>
          <w:spacing w:val="-8"/>
          <w:sz w:val="28"/>
          <w:szCs w:val="28"/>
          <w:lang w:val="kk-KZ"/>
        </w:rPr>
        <w:t>а көшірмелер жасау үшін қолданы</w:t>
      </w:r>
      <w:r w:rsidRPr="005D44DA">
        <w:rPr>
          <w:rFonts w:ascii="Times New Roman" w:hAnsi="Times New Roman"/>
          <w:bCs/>
          <w:iCs/>
          <w:spacing w:val="-8"/>
          <w:sz w:val="28"/>
          <w:szCs w:val="28"/>
          <w:lang w:val="kk-KZ"/>
        </w:rPr>
        <w:t>лады.</w:t>
      </w:r>
    </w:p>
    <w:p w:rsidR="004C121D" w:rsidRPr="005D44DA" w:rsidRDefault="004C121D" w:rsidP="004C121D">
      <w:pPr>
        <w:spacing w:after="0" w:line="240" w:lineRule="auto"/>
        <w:ind w:firstLine="425"/>
        <w:jc w:val="both"/>
        <w:rPr>
          <w:rFonts w:ascii="Times New Roman" w:hAnsi="Times New Roman" w:cs="Times New Roman"/>
          <w:color w:val="000000"/>
          <w:spacing w:val="-4"/>
          <w:sz w:val="28"/>
          <w:szCs w:val="28"/>
          <w:lang w:val="kk-KZ"/>
        </w:rPr>
      </w:pPr>
      <w:r w:rsidRPr="005D44DA">
        <w:rPr>
          <w:rFonts w:ascii="Times New Roman" w:hAnsi="Times New Roman" w:cs="Times New Roman"/>
          <w:sz w:val="28"/>
          <w:szCs w:val="28"/>
          <w:lang w:val="kk-KZ"/>
        </w:rPr>
        <w:lastRenderedPageBreak/>
        <w:t xml:space="preserve">3) </w:t>
      </w:r>
      <w:r w:rsidRPr="005D44DA">
        <w:rPr>
          <w:rFonts w:ascii="Times New Roman" w:hAnsi="Times New Roman" w:cs="Times New Roman"/>
          <w:b/>
          <w:sz w:val="28"/>
          <w:szCs w:val="28"/>
          <w:lang w:val="kk-KZ"/>
        </w:rPr>
        <w:t xml:space="preserve">Санитарлық-тазалық тәртіп – </w:t>
      </w:r>
      <w:r w:rsidRPr="005D44DA">
        <w:rPr>
          <w:rFonts w:ascii="Times New Roman" w:hAnsi="Times New Roman" w:cs="Times New Roman"/>
          <w:sz w:val="28"/>
          <w:szCs w:val="28"/>
          <w:lang w:val="kk-KZ"/>
        </w:rPr>
        <w:t>құжатты шаң мен биозақымдалудан сақтауды талап етеді. Шаң – құжаттың бүлінуінің ең агрессивті факторы. Минералды шаң, әсіресе күйе мен әктің</w:t>
      </w:r>
      <w:r w:rsidRPr="005D44DA">
        <w:rPr>
          <w:rFonts w:ascii="Times New Roman" w:hAnsi="Times New Roman" w:cs="Times New Roman"/>
          <w:spacing w:val="-5"/>
          <w:sz w:val="28"/>
          <w:szCs w:val="28"/>
          <w:lang w:val="kk-KZ"/>
        </w:rPr>
        <w:t xml:space="preserve"> ұшатын және көшетін қасиеті болғандықтан </w:t>
      </w:r>
      <w:r w:rsidRPr="005D44DA">
        <w:rPr>
          <w:rFonts w:ascii="Times New Roman" w:hAnsi="Times New Roman" w:cs="Times New Roman"/>
          <w:sz w:val="28"/>
          <w:szCs w:val="28"/>
          <w:lang w:val="kk-KZ"/>
        </w:rPr>
        <w:t xml:space="preserve">өте қауіпті. Шаң құжат бетінде ұзақ уақыт тұрғандықтан   нығыздалып,  материалдарға сұр түр береді, құжаттың сыртқы келбетін бұзады, нашар кетеді. Шаң-тозаңда көп көлемде зең саңырауқұлақтары </w:t>
      </w:r>
      <w:r w:rsidRPr="005D44DA">
        <w:rPr>
          <w:rFonts w:ascii="Times New Roman" w:hAnsi="Times New Roman" w:cs="Times New Roman"/>
          <w:color w:val="31849B"/>
          <w:sz w:val="28"/>
          <w:szCs w:val="28"/>
          <w:lang w:val="kk-KZ"/>
        </w:rPr>
        <w:t xml:space="preserve"> </w:t>
      </w:r>
      <w:r w:rsidRPr="005D44DA">
        <w:rPr>
          <w:rFonts w:ascii="Times New Roman" w:hAnsi="Times New Roman" w:cs="Times New Roman"/>
          <w:sz w:val="28"/>
          <w:szCs w:val="28"/>
          <w:lang w:val="kk-KZ"/>
        </w:rPr>
        <w:t xml:space="preserve">  және басқа да микроорганизмдер жиналады. Жарық беру және жылыту құрылғыларынан 80</w:t>
      </w:r>
      <w:r w:rsidRPr="005D44DA">
        <w:rPr>
          <w:rFonts w:ascii="Times New Roman" w:hAnsi="Times New Roman" w:cs="Times New Roman"/>
          <w:color w:val="000000"/>
          <w:spacing w:val="-8"/>
          <w:sz w:val="28"/>
          <w:szCs w:val="28"/>
          <w:lang w:val="kk-KZ"/>
        </w:rPr>
        <w:t>°</w:t>
      </w:r>
      <w:r w:rsidRPr="005D44DA">
        <w:rPr>
          <w:rFonts w:ascii="Times New Roman" w:hAnsi="Times New Roman" w:cs="Times New Roman"/>
          <w:sz w:val="28"/>
          <w:szCs w:val="28"/>
          <w:lang w:val="kk-KZ"/>
        </w:rPr>
        <w:t xml:space="preserve">С температурада органикалық шаңдар құрғақ айналымда ауаға тарайды, бұл қызметкерлердің денсаулығына зиян. Мұның барлығы құжаттар мен қор сақтау орындарын үнемі шаңнан тазартып (депульвизация) тұру қажеттігін көрсетеді. </w:t>
      </w:r>
      <w:r w:rsidRPr="005D44DA">
        <w:rPr>
          <w:rFonts w:ascii="Times New Roman" w:hAnsi="Times New Roman" w:cs="Times New Roman"/>
          <w:color w:val="000000"/>
          <w:spacing w:val="-5"/>
          <w:sz w:val="28"/>
          <w:szCs w:val="28"/>
          <w:lang w:val="kk-KZ"/>
        </w:rPr>
        <w:t xml:space="preserve">Шаңмен күрестің ең қарапайым және тиімді әдісі - бұл күнделікті ылғалды тазалау және кітапхана қорын ай сайын шаңсорғышпен тазарту. Осы мақсатта кітапханада ай сайын тазалық күндері жүргізіледі. Сырттан шаңның кіруін шектеу үшін автоматты шаң аулағыштарды, сондай-ақ даладан келетін ауаны, өндіріс орындарының газ тектес қалдықтары мен автомобильдердің түтінін сүзетін жиі тоқылған терезе торларын да пайдалануға болады. </w:t>
      </w:r>
      <w:r w:rsidRPr="005D44DA">
        <w:rPr>
          <w:rFonts w:ascii="Times New Roman" w:hAnsi="Times New Roman" w:cs="Times New Roman"/>
          <w:color w:val="000000"/>
          <w:spacing w:val="-4"/>
          <w:sz w:val="28"/>
          <w:szCs w:val="28"/>
          <w:lang w:val="kk-KZ"/>
        </w:rPr>
        <w:t xml:space="preserve">Қорды сақтаудың санитарлық-тазалық тәртібі қор сақтау орындарында тұрақты түрде 1сағат ауаның алмасуының жүргізілуін  қарастырады. Бұл осы бір сағатта сақтау орындарындағы барлық ауа толығымен алмасуы керек деген сөз. Ауаның </w:t>
      </w:r>
      <w:r>
        <w:rPr>
          <w:rFonts w:ascii="Times New Roman" w:hAnsi="Times New Roman" w:cs="Times New Roman"/>
          <w:color w:val="000000"/>
          <w:spacing w:val="-4"/>
          <w:sz w:val="28"/>
          <w:szCs w:val="28"/>
          <w:lang w:val="kk-KZ"/>
        </w:rPr>
        <w:t>алмасуын  жасанды желдету құрыл</w:t>
      </w:r>
      <w:r w:rsidRPr="005D44DA">
        <w:rPr>
          <w:rFonts w:ascii="Times New Roman" w:hAnsi="Times New Roman" w:cs="Times New Roman"/>
          <w:color w:val="000000"/>
          <w:spacing w:val="-4"/>
          <w:sz w:val="28"/>
          <w:szCs w:val="28"/>
          <w:lang w:val="kk-KZ"/>
        </w:rPr>
        <w:t xml:space="preserve">ғылары  арқылы да жүргізуге болады. </w:t>
      </w:r>
    </w:p>
    <w:p w:rsidR="004C121D" w:rsidRPr="005D44DA" w:rsidRDefault="004C121D" w:rsidP="004C121D">
      <w:pPr>
        <w:spacing w:after="0" w:line="240" w:lineRule="auto"/>
        <w:ind w:firstLine="425"/>
        <w:jc w:val="both"/>
        <w:rPr>
          <w:rFonts w:ascii="Times New Roman" w:hAnsi="Times New Roman" w:cs="Times New Roman"/>
          <w:color w:val="76923C"/>
          <w:spacing w:val="-6"/>
          <w:sz w:val="28"/>
          <w:szCs w:val="28"/>
          <w:lang w:val="kk-KZ"/>
        </w:rPr>
      </w:pPr>
      <w:r w:rsidRPr="005D44DA">
        <w:rPr>
          <w:rFonts w:ascii="Times New Roman" w:hAnsi="Times New Roman" w:cs="Times New Roman"/>
          <w:color w:val="000000"/>
          <w:spacing w:val="-6"/>
          <w:sz w:val="28"/>
          <w:szCs w:val="28"/>
          <w:lang w:val="kk-KZ"/>
        </w:rPr>
        <w:t xml:space="preserve">Сақтау орындарында ауаның іркілуі, жарықтың нашарлығы, шаңдану </w:t>
      </w:r>
      <w:r w:rsidRPr="005D44DA">
        <w:rPr>
          <w:rFonts w:ascii="Times New Roman" w:hAnsi="Times New Roman" w:cs="Times New Roman"/>
          <w:b/>
          <w:color w:val="000000"/>
          <w:spacing w:val="-6"/>
          <w:sz w:val="28"/>
          <w:szCs w:val="28"/>
          <w:lang w:val="kk-KZ"/>
        </w:rPr>
        <w:t xml:space="preserve">биофакторлары: </w:t>
      </w:r>
      <w:r>
        <w:rPr>
          <w:rFonts w:ascii="Times New Roman" w:hAnsi="Times New Roman" w:cs="Times New Roman"/>
          <w:b/>
          <w:color w:val="000000"/>
          <w:spacing w:val="-6"/>
          <w:sz w:val="28"/>
          <w:szCs w:val="28"/>
          <w:lang w:val="kk-KZ"/>
        </w:rPr>
        <w:t>микроорганизм</w:t>
      </w:r>
      <w:r w:rsidRPr="005D44DA">
        <w:rPr>
          <w:rFonts w:ascii="Times New Roman" w:hAnsi="Times New Roman" w:cs="Times New Roman"/>
          <w:b/>
          <w:color w:val="000000"/>
          <w:spacing w:val="-6"/>
          <w:sz w:val="28"/>
          <w:szCs w:val="28"/>
          <w:lang w:val="kk-KZ"/>
        </w:rPr>
        <w:t>дер (зең</w:t>
      </w:r>
      <w:r w:rsidRPr="005D44DA">
        <w:rPr>
          <w:rFonts w:ascii="Times New Roman" w:hAnsi="Times New Roman" w:cs="Times New Roman"/>
          <w:b/>
          <w:sz w:val="28"/>
          <w:szCs w:val="28"/>
          <w:lang w:val="kk-KZ"/>
        </w:rPr>
        <w:t xml:space="preserve"> саңырауқұлақтары, өңездер, бактериялар</w:t>
      </w:r>
      <w:r w:rsidRPr="005D44DA">
        <w:rPr>
          <w:rFonts w:ascii="Times New Roman" w:hAnsi="Times New Roman" w:cs="Times New Roman"/>
          <w:b/>
          <w:color w:val="000000"/>
          <w:spacing w:val="-6"/>
          <w:sz w:val="28"/>
          <w:szCs w:val="28"/>
          <w:lang w:val="kk-KZ"/>
        </w:rPr>
        <w:t>), жәндіктер мен кеміргіштердің</w:t>
      </w:r>
      <w:r w:rsidRPr="005D44DA">
        <w:rPr>
          <w:rFonts w:ascii="Times New Roman" w:hAnsi="Times New Roman" w:cs="Times New Roman"/>
          <w:color w:val="000000"/>
          <w:spacing w:val="-6"/>
          <w:sz w:val="28"/>
          <w:szCs w:val="28"/>
          <w:lang w:val="kk-KZ"/>
        </w:rPr>
        <w:t xml:space="preserve"> пайда болуына әсер етеді. Биофакторлардың әсерін</w:t>
      </w:r>
      <w:r>
        <w:rPr>
          <w:rFonts w:ascii="Times New Roman" w:hAnsi="Times New Roman" w:cs="Times New Roman"/>
          <w:color w:val="000000"/>
          <w:spacing w:val="-6"/>
          <w:sz w:val="28"/>
          <w:szCs w:val="28"/>
          <w:lang w:val="kk-KZ"/>
        </w:rPr>
        <w:t>ен құжаттың негізінде  механика</w:t>
      </w:r>
      <w:r w:rsidRPr="005D44DA">
        <w:rPr>
          <w:rFonts w:ascii="Times New Roman" w:hAnsi="Times New Roman" w:cs="Times New Roman"/>
          <w:color w:val="000000"/>
          <w:spacing w:val="-6"/>
          <w:sz w:val="28"/>
          <w:szCs w:val="28"/>
          <w:lang w:val="kk-KZ"/>
        </w:rPr>
        <w:t xml:space="preserve">лық бұзылулар – жұлынған және кемірілген  қағаз немесе терінің  фрагменттері, құжаттардың  арасының </w:t>
      </w:r>
      <w:r w:rsidRPr="005D44DA">
        <w:rPr>
          <w:rFonts w:ascii="Times New Roman" w:hAnsi="Times New Roman" w:cs="Times New Roman"/>
          <w:spacing w:val="-6"/>
          <w:sz w:val="28"/>
          <w:szCs w:val="28"/>
          <w:lang w:val="kk-KZ"/>
        </w:rPr>
        <w:t>түрлі микроорганиздердің әсерінен</w:t>
      </w:r>
      <w:r w:rsidRPr="005D44DA">
        <w:rPr>
          <w:rFonts w:ascii="Times New Roman" w:hAnsi="Times New Roman" w:cs="Times New Roman"/>
          <w:color w:val="000000"/>
          <w:spacing w:val="-6"/>
          <w:sz w:val="28"/>
          <w:szCs w:val="28"/>
          <w:lang w:val="kk-KZ"/>
        </w:rPr>
        <w:t xml:space="preserve"> ластануы пайда болады, ауа бұзылып микроорганиздердің таралуы орын алады. Олардан бөлініп шығатын газдар мен көмірқышқылының әсерінен басқа да құжаттар бүлінеді. </w:t>
      </w:r>
    </w:p>
    <w:p w:rsidR="004C121D" w:rsidRDefault="004C121D" w:rsidP="004C121D">
      <w:pPr>
        <w:tabs>
          <w:tab w:val="left" w:pos="1740"/>
        </w:tabs>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Микроскопиялық саңырауқұлақтар (өңез) құжат дайындауда пайдаланылған барлық материалдарға зақым келтіруге қабілетті. Олардың барлығы өте шыдамды, сондықтан оларды күшті химиялық дәрі-дәрмекпен өңдеу арқылы жоюға болады. Саңырауқұлақ ұрықтары - 270</w:t>
      </w:r>
      <w:r w:rsidRPr="005D44DA">
        <w:rPr>
          <w:rFonts w:ascii="Times New Roman" w:hAnsi="Times New Roman" w:cs="Times New Roman"/>
          <w:color w:val="000000"/>
          <w:spacing w:val="-8"/>
          <w:sz w:val="28"/>
          <w:szCs w:val="28"/>
          <w:lang w:val="kk-KZ"/>
        </w:rPr>
        <w:t>°</w:t>
      </w:r>
      <w:r w:rsidRPr="005D44DA">
        <w:rPr>
          <w:rFonts w:ascii="Times New Roman" w:hAnsi="Times New Roman" w:cs="Times New Roman"/>
          <w:sz w:val="28"/>
          <w:szCs w:val="28"/>
          <w:lang w:val="kk-KZ"/>
        </w:rPr>
        <w:t>С+150</w:t>
      </w:r>
      <w:r w:rsidRPr="005D44DA">
        <w:rPr>
          <w:rFonts w:ascii="Times New Roman" w:hAnsi="Times New Roman" w:cs="Times New Roman"/>
          <w:color w:val="000000"/>
          <w:spacing w:val="-8"/>
          <w:sz w:val="28"/>
          <w:szCs w:val="28"/>
          <w:lang w:val="kk-KZ"/>
        </w:rPr>
        <w:t>°</w:t>
      </w:r>
      <w:r w:rsidRPr="005D44DA">
        <w:rPr>
          <w:rFonts w:ascii="Times New Roman" w:hAnsi="Times New Roman" w:cs="Times New Roman"/>
          <w:sz w:val="28"/>
          <w:szCs w:val="28"/>
          <w:lang w:val="kk-KZ"/>
        </w:rPr>
        <w:t>С дейінгі температура да төзуге қабілетті, жоғарғы ылғалдылық олардың көбеюіне ық-пал етеді. Саңырауқұлақтардың іс-әрекетінің нәтижесінде құжат материалдарының химиялық құрамы мен құрылымы өзгереді, мәтін мен түптеу материалдарының өңі кетіп, дақтанады, беттер  бір-біріне жабысып ажырамайды т.б. Зарарлы құжаттарда көбіне саңырауқұлақтар көптігінен  мәтін бұлыңғырланып көрінбей қалады.</w:t>
      </w:r>
    </w:p>
    <w:p w:rsidR="004C121D" w:rsidRPr="005D44DA" w:rsidRDefault="004C121D" w:rsidP="004C121D">
      <w:pPr>
        <w:tabs>
          <w:tab w:val="left" w:pos="1740"/>
        </w:tabs>
        <w:spacing w:after="0" w:line="240" w:lineRule="auto"/>
        <w:ind w:firstLine="425"/>
        <w:jc w:val="both"/>
        <w:rPr>
          <w:rFonts w:ascii="Times New Roman" w:hAnsi="Times New Roman" w:cs="Times New Roman"/>
          <w:sz w:val="28"/>
          <w:szCs w:val="28"/>
          <w:lang w:val="kk-KZ"/>
        </w:rPr>
      </w:pPr>
    </w:p>
    <w:p w:rsidR="004C121D" w:rsidRPr="005D44DA" w:rsidRDefault="004C121D" w:rsidP="004C121D">
      <w:pPr>
        <w:shd w:val="clear" w:color="auto" w:fill="FFFFFF"/>
        <w:ind w:firstLine="425"/>
        <w:jc w:val="center"/>
        <w:rPr>
          <w:rFonts w:ascii="Times New Roman" w:hAnsi="Times New Roman" w:cs="Times New Roman"/>
          <w:b/>
          <w:sz w:val="28"/>
          <w:szCs w:val="28"/>
          <w:lang w:val="kk-KZ"/>
        </w:rPr>
      </w:pPr>
      <w:r w:rsidRPr="005D44DA">
        <w:rPr>
          <w:rFonts w:ascii="Times New Roman" w:hAnsi="Times New Roman" w:cs="Times New Roman"/>
          <w:b/>
          <w:sz w:val="28"/>
          <w:szCs w:val="28"/>
          <w:lang w:val="kk-KZ"/>
        </w:rPr>
        <w:t>Биофакторлармен күрес шаралары</w:t>
      </w:r>
    </w:p>
    <w:p w:rsidR="004C121D" w:rsidRPr="005D44DA" w:rsidRDefault="004C121D" w:rsidP="004C121D">
      <w:pPr>
        <w:pStyle w:val="a4"/>
        <w:ind w:firstLine="425"/>
        <w:jc w:val="both"/>
        <w:rPr>
          <w:rFonts w:ascii="Times New Roman" w:hAnsi="Times New Roman"/>
          <w:sz w:val="28"/>
          <w:szCs w:val="28"/>
          <w:lang w:val="kk-KZ"/>
        </w:rPr>
      </w:pPr>
      <w:r w:rsidRPr="005D44DA">
        <w:rPr>
          <w:rFonts w:ascii="Times New Roman" w:hAnsi="Times New Roman"/>
          <w:b/>
          <w:sz w:val="28"/>
          <w:szCs w:val="28"/>
          <w:lang w:val="kk-KZ"/>
        </w:rPr>
        <w:t>Профилактикалық.</w:t>
      </w:r>
      <w:r w:rsidRPr="005D44DA">
        <w:rPr>
          <w:rFonts w:ascii="Times New Roman" w:hAnsi="Times New Roman"/>
          <w:sz w:val="28"/>
          <w:szCs w:val="28"/>
          <w:lang w:val="kk-KZ"/>
        </w:rPr>
        <w:t xml:space="preserve"> Қорларды сақтау орындарында биозиянкеcтерге қолайлы жағдай тудырмас үшін </w:t>
      </w:r>
    </w:p>
    <w:p w:rsidR="004C121D" w:rsidRPr="005D44DA" w:rsidRDefault="004C121D" w:rsidP="004C121D">
      <w:pPr>
        <w:pStyle w:val="a4"/>
        <w:numPr>
          <w:ilvl w:val="0"/>
          <w:numId w:val="16"/>
        </w:numPr>
        <w:jc w:val="both"/>
        <w:rPr>
          <w:rFonts w:ascii="Times New Roman" w:hAnsi="Times New Roman"/>
          <w:sz w:val="28"/>
          <w:szCs w:val="28"/>
          <w:lang w:val="kk-KZ"/>
        </w:rPr>
      </w:pPr>
      <w:r w:rsidRPr="005D44DA">
        <w:rPr>
          <w:rFonts w:ascii="Times New Roman" w:hAnsi="Times New Roman"/>
          <w:sz w:val="28"/>
          <w:szCs w:val="28"/>
          <w:lang w:val="kk-KZ"/>
        </w:rPr>
        <w:lastRenderedPageBreak/>
        <w:t>қалыпты температуралық-ылғалдылық және санитарлық-тазалық тәртіптерін сақтау;</w:t>
      </w:r>
    </w:p>
    <w:p w:rsidR="004C121D" w:rsidRPr="005D44DA" w:rsidRDefault="004C121D" w:rsidP="004C121D">
      <w:pPr>
        <w:pStyle w:val="a4"/>
        <w:numPr>
          <w:ilvl w:val="0"/>
          <w:numId w:val="16"/>
        </w:numPr>
        <w:jc w:val="both"/>
        <w:rPr>
          <w:rFonts w:ascii="Times New Roman" w:hAnsi="Times New Roman"/>
          <w:sz w:val="28"/>
          <w:szCs w:val="28"/>
          <w:lang w:val="kk-KZ"/>
        </w:rPr>
      </w:pPr>
      <w:r w:rsidRPr="005D44DA">
        <w:rPr>
          <w:rFonts w:ascii="Times New Roman" w:hAnsi="Times New Roman"/>
          <w:spacing w:val="-6"/>
          <w:sz w:val="28"/>
          <w:szCs w:val="28"/>
          <w:lang w:val="kk-KZ"/>
        </w:rPr>
        <w:t>қ</w:t>
      </w:r>
      <w:r w:rsidRPr="005D44DA">
        <w:rPr>
          <w:rFonts w:ascii="Times New Roman" w:hAnsi="Times New Roman"/>
          <w:sz w:val="28"/>
          <w:szCs w:val="28"/>
          <w:lang w:val="kk-KZ"/>
        </w:rPr>
        <w:t xml:space="preserve">ұжаттардың </w:t>
      </w:r>
      <w:r w:rsidRPr="005D44DA">
        <w:rPr>
          <w:rFonts w:ascii="Times New Roman" w:hAnsi="Times New Roman"/>
          <w:color w:val="000000"/>
          <w:sz w:val="28"/>
          <w:szCs w:val="28"/>
          <w:lang w:val="kk-KZ"/>
        </w:rPr>
        <w:t>микологиялық (</w:t>
      </w:r>
      <w:r w:rsidRPr="005D44DA">
        <w:rPr>
          <w:rFonts w:ascii="Times New Roman" w:hAnsi="Times New Roman"/>
          <w:i/>
          <w:color w:val="000000"/>
          <w:sz w:val="28"/>
          <w:szCs w:val="28"/>
          <w:lang w:val="kk-KZ"/>
        </w:rPr>
        <w:t>грек. mykes – cаңырау-құлақ</w:t>
      </w:r>
      <w:r w:rsidRPr="005D44DA">
        <w:rPr>
          <w:rFonts w:ascii="Times New Roman" w:hAnsi="Times New Roman"/>
          <w:color w:val="000000"/>
          <w:sz w:val="28"/>
          <w:szCs w:val="28"/>
          <w:lang w:val="kk-KZ"/>
        </w:rPr>
        <w:t>)</w:t>
      </w:r>
      <w:r w:rsidRPr="005D44DA">
        <w:rPr>
          <w:rFonts w:ascii="Times New Roman" w:hAnsi="Times New Roman"/>
          <w:color w:val="FF0000"/>
          <w:sz w:val="28"/>
          <w:szCs w:val="28"/>
          <w:lang w:val="kk-KZ"/>
        </w:rPr>
        <w:t xml:space="preserve"> </w:t>
      </w:r>
      <w:r w:rsidRPr="005D44DA">
        <w:rPr>
          <w:rFonts w:ascii="Times New Roman" w:hAnsi="Times New Roman"/>
          <w:color w:val="000000"/>
          <w:sz w:val="28"/>
          <w:szCs w:val="28"/>
          <w:lang w:val="kk-KZ"/>
        </w:rPr>
        <w:t>және энтомологиялық (</w:t>
      </w:r>
      <w:r w:rsidRPr="005D44DA">
        <w:rPr>
          <w:rFonts w:ascii="Times New Roman" w:hAnsi="Times New Roman"/>
          <w:i/>
          <w:color w:val="000000"/>
          <w:sz w:val="28"/>
          <w:szCs w:val="28"/>
          <w:lang w:val="kk-KZ"/>
        </w:rPr>
        <w:t>грек. entoma - жәндік</w:t>
      </w:r>
      <w:r w:rsidRPr="005D44DA">
        <w:rPr>
          <w:rFonts w:ascii="Times New Roman" w:hAnsi="Times New Roman"/>
          <w:color w:val="000000"/>
          <w:sz w:val="28"/>
          <w:szCs w:val="28"/>
          <w:lang w:val="kk-KZ"/>
        </w:rPr>
        <w:t xml:space="preserve">) </w:t>
      </w:r>
      <w:r w:rsidRPr="005D44DA">
        <w:rPr>
          <w:rFonts w:ascii="Times New Roman" w:hAnsi="Times New Roman"/>
          <w:sz w:val="28"/>
          <w:szCs w:val="28"/>
          <w:lang w:val="kk-KZ"/>
        </w:rPr>
        <w:t>жағдайын</w:t>
      </w:r>
      <w:r w:rsidRPr="005D44DA">
        <w:rPr>
          <w:rFonts w:ascii="Times New Roman" w:hAnsi="Times New Roman"/>
          <w:color w:val="000000"/>
          <w:sz w:val="28"/>
          <w:szCs w:val="28"/>
          <w:lang w:val="kk-KZ"/>
        </w:rPr>
        <w:t xml:space="preserve"> тұрақты түрде қа</w:t>
      </w:r>
      <w:r w:rsidRPr="005D44DA">
        <w:rPr>
          <w:rFonts w:ascii="Times New Roman" w:hAnsi="Times New Roman"/>
          <w:sz w:val="28"/>
          <w:szCs w:val="28"/>
          <w:lang w:val="kk-KZ"/>
        </w:rPr>
        <w:t>дағалау.</w:t>
      </w:r>
    </w:p>
    <w:p w:rsidR="004C121D" w:rsidRPr="005D44DA" w:rsidRDefault="004C121D" w:rsidP="004C121D">
      <w:pPr>
        <w:pStyle w:val="a4"/>
        <w:numPr>
          <w:ilvl w:val="0"/>
          <w:numId w:val="16"/>
        </w:numPr>
        <w:jc w:val="both"/>
        <w:rPr>
          <w:rFonts w:ascii="Times New Roman" w:hAnsi="Times New Roman"/>
          <w:sz w:val="28"/>
          <w:szCs w:val="28"/>
          <w:lang w:val="kk-KZ"/>
        </w:rPr>
      </w:pPr>
      <w:r w:rsidRPr="005D44DA">
        <w:rPr>
          <w:rFonts w:ascii="Times New Roman" w:hAnsi="Times New Roman"/>
          <w:color w:val="000000"/>
          <w:sz w:val="28"/>
          <w:szCs w:val="28"/>
          <w:lang w:val="kk-KZ"/>
        </w:rPr>
        <w:t>зақымдаған құжаттарға зиянкестердің жайылып кетпеуі мақсатында дер кезінде шара қолдану.</w:t>
      </w:r>
    </w:p>
    <w:p w:rsidR="004C121D" w:rsidRPr="005D44DA" w:rsidRDefault="004C121D" w:rsidP="004C121D">
      <w:pPr>
        <w:shd w:val="clear" w:color="auto" w:fill="FFFFFF"/>
        <w:jc w:val="both"/>
        <w:rPr>
          <w:rFonts w:ascii="Times New Roman" w:hAnsi="Times New Roman" w:cs="Times New Roman"/>
          <w:color w:val="000000"/>
          <w:sz w:val="28"/>
          <w:szCs w:val="28"/>
          <w:lang w:val="kk-KZ"/>
        </w:rPr>
      </w:pPr>
    </w:p>
    <w:p w:rsidR="004C121D" w:rsidRPr="005D44DA" w:rsidRDefault="004C121D" w:rsidP="004C121D">
      <w:pPr>
        <w:shd w:val="clear" w:color="auto" w:fill="FFFFFF"/>
        <w:tabs>
          <w:tab w:val="left" w:pos="4620"/>
        </w:tabs>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b/>
          <w:sz w:val="28"/>
          <w:szCs w:val="28"/>
          <w:lang w:val="kk-KZ"/>
        </w:rPr>
        <w:t>Қ</w:t>
      </w:r>
      <w:r w:rsidRPr="005D44DA">
        <w:rPr>
          <w:rFonts w:ascii="Times New Roman" w:hAnsi="Times New Roman" w:cs="Times New Roman"/>
          <w:b/>
          <w:bCs/>
          <w:sz w:val="28"/>
          <w:szCs w:val="28"/>
          <w:lang w:val="kk-KZ"/>
        </w:rPr>
        <w:t xml:space="preserve">орды химиялық қорғау(жою) шаралары. </w:t>
      </w:r>
      <w:r w:rsidRPr="005D44DA">
        <w:rPr>
          <w:rFonts w:ascii="Times New Roman" w:hAnsi="Times New Roman" w:cs="Times New Roman"/>
          <w:b/>
          <w:sz w:val="28"/>
          <w:szCs w:val="28"/>
          <w:lang w:val="kk-KZ"/>
        </w:rPr>
        <w:t xml:space="preserve"> </w:t>
      </w:r>
      <w:r w:rsidRPr="005D44DA">
        <w:rPr>
          <w:rFonts w:ascii="Times New Roman" w:hAnsi="Times New Roman" w:cs="Times New Roman"/>
          <w:b/>
          <w:bCs/>
          <w:sz w:val="28"/>
          <w:szCs w:val="28"/>
          <w:lang w:val="kk-KZ"/>
        </w:rPr>
        <w:t xml:space="preserve">– </w:t>
      </w:r>
      <w:r w:rsidRPr="005D44DA">
        <w:rPr>
          <w:rFonts w:ascii="Times New Roman" w:hAnsi="Times New Roman" w:cs="Times New Roman"/>
          <w:sz w:val="28"/>
          <w:szCs w:val="28"/>
          <w:lang w:val="kk-KZ"/>
        </w:rPr>
        <w:t>биозиянкестерді (техникалық формалин, боракс, зоокумарин және т.б.) жоюға бағытталған химиялық дәрі-дәрмектер пайдалануды талап етеді. Үдеріс түрлері:</w:t>
      </w:r>
    </w:p>
    <w:p w:rsidR="004C121D" w:rsidRPr="005D44DA" w:rsidRDefault="004C121D" w:rsidP="004C121D">
      <w:pPr>
        <w:pStyle w:val="a3"/>
        <w:numPr>
          <w:ilvl w:val="0"/>
          <w:numId w:val="16"/>
        </w:numPr>
        <w:shd w:val="clear" w:color="auto" w:fill="FFFFFF"/>
        <w:tabs>
          <w:tab w:val="left" w:pos="451"/>
        </w:tabs>
        <w:spacing w:after="0" w:line="240" w:lineRule="auto"/>
        <w:contextualSpacing w:val="0"/>
        <w:rPr>
          <w:rFonts w:ascii="Times New Roman" w:hAnsi="Times New Roman"/>
          <w:color w:val="000000"/>
          <w:spacing w:val="-5"/>
          <w:sz w:val="28"/>
          <w:szCs w:val="28"/>
          <w:lang w:val="kk-KZ"/>
        </w:rPr>
      </w:pPr>
      <w:r w:rsidRPr="005D44DA">
        <w:rPr>
          <w:rFonts w:ascii="Times New Roman" w:hAnsi="Times New Roman"/>
          <w:color w:val="000000"/>
          <w:spacing w:val="-5"/>
          <w:sz w:val="28"/>
          <w:szCs w:val="28"/>
          <w:lang w:val="kk-KZ"/>
        </w:rPr>
        <w:t>фумигация – микроорганизмдер мен жәндіктерді жою үшін улы бу мен газ жіберу;</w:t>
      </w:r>
    </w:p>
    <w:p w:rsidR="004C121D" w:rsidRPr="005D44DA" w:rsidRDefault="004C121D" w:rsidP="004C121D">
      <w:pPr>
        <w:pStyle w:val="a3"/>
        <w:numPr>
          <w:ilvl w:val="0"/>
          <w:numId w:val="16"/>
        </w:numPr>
        <w:shd w:val="clear" w:color="auto" w:fill="FFFFFF"/>
        <w:tabs>
          <w:tab w:val="left" w:pos="451"/>
        </w:tabs>
        <w:spacing w:after="0" w:line="240" w:lineRule="auto"/>
        <w:contextualSpacing w:val="0"/>
        <w:rPr>
          <w:rFonts w:ascii="Times New Roman" w:hAnsi="Times New Roman"/>
          <w:color w:val="000000"/>
          <w:spacing w:val="-5"/>
          <w:sz w:val="28"/>
          <w:szCs w:val="28"/>
          <w:lang w:val="kk-KZ"/>
        </w:rPr>
      </w:pPr>
      <w:r w:rsidRPr="005D44DA">
        <w:rPr>
          <w:rFonts w:ascii="Times New Roman" w:hAnsi="Times New Roman"/>
          <w:color w:val="000000"/>
          <w:spacing w:val="-5"/>
          <w:sz w:val="28"/>
          <w:szCs w:val="28"/>
          <w:lang w:val="kk-KZ"/>
        </w:rPr>
        <w:t>құжаттарды газды қоспалармен камерада  өңдеу.</w:t>
      </w:r>
    </w:p>
    <w:p w:rsidR="004C121D" w:rsidRPr="005D44DA" w:rsidRDefault="004C121D" w:rsidP="004C121D">
      <w:pPr>
        <w:pStyle w:val="a3"/>
        <w:shd w:val="clear" w:color="auto" w:fill="FFFFFF"/>
        <w:tabs>
          <w:tab w:val="left" w:pos="451"/>
        </w:tabs>
        <w:spacing w:after="0" w:line="240" w:lineRule="auto"/>
        <w:ind w:left="1210"/>
        <w:rPr>
          <w:rFonts w:ascii="Times New Roman" w:hAnsi="Times New Roman"/>
          <w:color w:val="000000"/>
          <w:spacing w:val="-5"/>
          <w:sz w:val="28"/>
          <w:szCs w:val="28"/>
          <w:lang w:val="kk-KZ"/>
        </w:rPr>
      </w:pPr>
    </w:p>
    <w:p w:rsidR="004C121D" w:rsidRPr="005D44DA" w:rsidRDefault="004C121D" w:rsidP="004C121D">
      <w:pPr>
        <w:shd w:val="clear" w:color="auto" w:fill="FFFFFF"/>
        <w:tabs>
          <w:tab w:val="left" w:pos="451"/>
        </w:tabs>
        <w:spacing w:after="0" w:line="240" w:lineRule="auto"/>
        <w:ind w:firstLine="425"/>
        <w:jc w:val="both"/>
        <w:rPr>
          <w:rFonts w:ascii="Times New Roman" w:hAnsi="Times New Roman" w:cs="Times New Roman"/>
          <w:color w:val="FF0000"/>
          <w:spacing w:val="-5"/>
          <w:sz w:val="28"/>
          <w:szCs w:val="28"/>
          <w:lang w:val="kk-KZ"/>
        </w:rPr>
      </w:pPr>
      <w:r w:rsidRPr="005D44DA">
        <w:rPr>
          <w:rFonts w:ascii="Times New Roman" w:hAnsi="Times New Roman" w:cs="Times New Roman"/>
          <w:color w:val="000000"/>
          <w:sz w:val="28"/>
          <w:szCs w:val="28"/>
          <w:lang w:val="kk-KZ"/>
        </w:rPr>
        <w:t>Өңдеуді тәртіп бойынша санитарлық-эпидемиялогиялық қадағалау қызметінің қызметкерлері жүзеге асырады. Химиялық құралда</w:t>
      </w:r>
      <w:r>
        <w:rPr>
          <w:rFonts w:ascii="Times New Roman" w:hAnsi="Times New Roman" w:cs="Times New Roman"/>
          <w:color w:val="000000"/>
          <w:sz w:val="28"/>
          <w:szCs w:val="28"/>
          <w:lang w:val="kk-KZ"/>
        </w:rPr>
        <w:t>р</w:t>
      </w:r>
      <w:r w:rsidRPr="005D44DA">
        <w:rPr>
          <w:rFonts w:ascii="Times New Roman" w:hAnsi="Times New Roman" w:cs="Times New Roman"/>
          <w:color w:val="000000"/>
          <w:sz w:val="28"/>
          <w:szCs w:val="28"/>
          <w:lang w:val="kk-KZ"/>
        </w:rPr>
        <w:t>мен өңдеу нәтижелі, бірақ адамдар үшін зиян. Сондықтан өңдеу барысында барлық санитарлық-гигиеналық талаптар қатаң орындалуы тиіс.</w:t>
      </w:r>
    </w:p>
    <w:p w:rsidR="004C121D" w:rsidRDefault="004C121D" w:rsidP="004C121D">
      <w:pPr>
        <w:shd w:val="clear" w:color="auto" w:fill="FFFFFF"/>
        <w:spacing w:after="0" w:line="240" w:lineRule="auto"/>
        <w:ind w:firstLine="425"/>
        <w:jc w:val="both"/>
        <w:rPr>
          <w:rFonts w:ascii="Times New Roman" w:hAnsi="Times New Roman" w:cs="Times New Roman"/>
          <w:spacing w:val="-10"/>
          <w:sz w:val="28"/>
          <w:szCs w:val="28"/>
          <w:lang w:val="kk-KZ"/>
        </w:rPr>
      </w:pPr>
      <w:r w:rsidRPr="005D44DA">
        <w:rPr>
          <w:rFonts w:ascii="Times New Roman" w:hAnsi="Times New Roman" w:cs="Times New Roman"/>
          <w:bCs/>
          <w:spacing w:val="-10"/>
          <w:sz w:val="28"/>
          <w:szCs w:val="28"/>
          <w:lang w:val="kk-KZ"/>
        </w:rPr>
        <w:t>З</w:t>
      </w:r>
      <w:r w:rsidRPr="005D44DA">
        <w:rPr>
          <w:rFonts w:ascii="Times New Roman" w:hAnsi="Times New Roman" w:cs="Times New Roman"/>
          <w:spacing w:val="-10"/>
          <w:sz w:val="28"/>
          <w:szCs w:val="28"/>
          <w:lang w:val="kk-KZ"/>
        </w:rPr>
        <w:t xml:space="preserve">иянкестерді аулауға және жоюға арналған </w:t>
      </w:r>
      <w:r w:rsidRPr="005D44DA">
        <w:rPr>
          <w:rFonts w:ascii="Times New Roman" w:hAnsi="Times New Roman" w:cs="Times New Roman"/>
          <w:b/>
          <w:bCs/>
          <w:spacing w:val="-10"/>
          <w:sz w:val="28"/>
          <w:szCs w:val="28"/>
          <w:lang w:val="kk-KZ"/>
        </w:rPr>
        <w:t xml:space="preserve">механикалық құрылғыларға – </w:t>
      </w:r>
      <w:r>
        <w:rPr>
          <w:rFonts w:ascii="Times New Roman" w:hAnsi="Times New Roman" w:cs="Times New Roman"/>
          <w:spacing w:val="-10"/>
          <w:sz w:val="28"/>
          <w:szCs w:val="28"/>
          <w:lang w:val="kk-KZ"/>
        </w:rPr>
        <w:t>жабысқақ ленталар, тышқан қақпан</w:t>
      </w:r>
      <w:r w:rsidRPr="005D44DA">
        <w:rPr>
          <w:rFonts w:ascii="Times New Roman" w:hAnsi="Times New Roman" w:cs="Times New Roman"/>
          <w:spacing w:val="-10"/>
          <w:sz w:val="28"/>
          <w:szCs w:val="28"/>
          <w:lang w:val="kk-KZ"/>
        </w:rPr>
        <w:t>дары, қақпандар және басқа әр түрлі торлар жатады. Олар қоршаған ортаға зиянсыз әрі қарапайым,  бірақ тиімділігі төмен.</w:t>
      </w:r>
    </w:p>
    <w:p w:rsidR="004C121D" w:rsidRPr="005D44DA" w:rsidRDefault="004C121D" w:rsidP="004C121D">
      <w:pPr>
        <w:shd w:val="clear" w:color="auto" w:fill="FFFFFF"/>
        <w:spacing w:after="0" w:line="240" w:lineRule="auto"/>
        <w:ind w:firstLine="425"/>
        <w:jc w:val="both"/>
        <w:rPr>
          <w:rFonts w:ascii="Times New Roman" w:hAnsi="Times New Roman" w:cs="Times New Roman"/>
          <w:spacing w:val="-4"/>
          <w:sz w:val="28"/>
          <w:szCs w:val="28"/>
          <w:lang w:val="kk-KZ"/>
        </w:rPr>
      </w:pPr>
    </w:p>
    <w:p w:rsidR="004C121D" w:rsidRPr="005D44DA" w:rsidRDefault="004C121D" w:rsidP="004C121D">
      <w:pPr>
        <w:shd w:val="clear" w:color="auto" w:fill="FFFFFF"/>
        <w:tabs>
          <w:tab w:val="left" w:pos="451"/>
        </w:tabs>
        <w:spacing w:after="0" w:line="240" w:lineRule="auto"/>
        <w:ind w:firstLine="425"/>
        <w:jc w:val="both"/>
        <w:rPr>
          <w:rFonts w:ascii="Times New Roman" w:hAnsi="Times New Roman" w:cs="Times New Roman"/>
          <w:noProof/>
          <w:color w:val="000000"/>
          <w:sz w:val="28"/>
          <w:szCs w:val="28"/>
          <w:lang w:val="kk-KZ"/>
        </w:rPr>
      </w:pPr>
      <w:r w:rsidRPr="005D44DA">
        <w:rPr>
          <w:rFonts w:ascii="Times New Roman" w:hAnsi="Times New Roman" w:cs="Times New Roman"/>
          <w:b/>
          <w:bCs/>
          <w:noProof/>
          <w:color w:val="000000"/>
          <w:sz w:val="28"/>
          <w:szCs w:val="28"/>
          <w:lang w:val="kk-KZ"/>
        </w:rPr>
        <w:t>Қорды физикалық қорғау шаралары</w:t>
      </w:r>
      <w:r w:rsidRPr="005D44DA">
        <w:rPr>
          <w:rFonts w:ascii="Times New Roman" w:hAnsi="Times New Roman" w:cs="Times New Roman"/>
          <w:noProof/>
          <w:color w:val="000000"/>
          <w:sz w:val="28"/>
          <w:szCs w:val="28"/>
          <w:lang w:val="kk-KZ"/>
        </w:rPr>
        <w:t xml:space="preserve"> – құжатты термикалық және сәулемен өңдеуге байланысты. Жоғарғы температуралы құрғақ және ылғалды ыстық ауамен, қалыпты және жоғарғы қысымдағы бумен, қайнаған сумен, отпен өңдеу – залалсыздандыру мен дәрілеу көп таралған әдіс, алайда бұл әдіс материалды құжаттардың  бұзылуына әсер ететіндіктен, оларды қолдану шектеулі.  </w:t>
      </w:r>
    </w:p>
    <w:p w:rsidR="004C121D" w:rsidRDefault="004C121D" w:rsidP="004C121D">
      <w:pPr>
        <w:shd w:val="clear" w:color="auto" w:fill="FFFFFF"/>
        <w:tabs>
          <w:tab w:val="left" w:pos="451"/>
        </w:tabs>
        <w:spacing w:after="0" w:line="240" w:lineRule="auto"/>
        <w:ind w:firstLine="425"/>
        <w:jc w:val="both"/>
        <w:rPr>
          <w:rFonts w:ascii="Times New Roman" w:hAnsi="Times New Roman" w:cs="Times New Roman"/>
          <w:noProof/>
          <w:color w:val="000000"/>
          <w:sz w:val="28"/>
          <w:szCs w:val="28"/>
          <w:lang w:val="kk-KZ"/>
        </w:rPr>
      </w:pPr>
      <w:r w:rsidRPr="005D44DA">
        <w:rPr>
          <w:rFonts w:ascii="Times New Roman" w:hAnsi="Times New Roman" w:cs="Times New Roman"/>
          <w:noProof/>
          <w:color w:val="000000"/>
          <w:sz w:val="28"/>
          <w:szCs w:val="28"/>
          <w:lang w:val="kk-KZ"/>
        </w:rPr>
        <w:t xml:space="preserve">Гамма-сәулелердің ионды ықпал етуімен байланысты ультрадыбысты үркіту құралдарын пайдалану және биофакторлармен күрестің сәулелі әдістері кеміргіштер мен жәндіктерге қарсы күресуге тиімді. </w:t>
      </w:r>
    </w:p>
    <w:p w:rsidR="004C121D" w:rsidRPr="005D44DA" w:rsidRDefault="004C121D" w:rsidP="004C121D">
      <w:pPr>
        <w:shd w:val="clear" w:color="auto" w:fill="FFFFFF"/>
        <w:tabs>
          <w:tab w:val="left" w:pos="451"/>
        </w:tabs>
        <w:spacing w:after="0" w:line="240" w:lineRule="auto"/>
        <w:ind w:firstLine="425"/>
        <w:jc w:val="both"/>
        <w:rPr>
          <w:rFonts w:ascii="Times New Roman" w:hAnsi="Times New Roman" w:cs="Times New Roman"/>
          <w:noProof/>
          <w:color w:val="000000"/>
          <w:sz w:val="28"/>
          <w:szCs w:val="28"/>
          <w:lang w:val="kk-KZ"/>
        </w:rPr>
      </w:pPr>
    </w:p>
    <w:p w:rsidR="004C121D" w:rsidRPr="005D44DA" w:rsidRDefault="004C121D" w:rsidP="004C121D">
      <w:pPr>
        <w:shd w:val="clear" w:color="auto" w:fill="FFFFFF"/>
        <w:spacing w:after="0" w:line="240" w:lineRule="auto"/>
        <w:ind w:firstLine="425"/>
        <w:jc w:val="both"/>
        <w:rPr>
          <w:rFonts w:ascii="Times New Roman" w:hAnsi="Times New Roman" w:cs="Times New Roman"/>
          <w:color w:val="FF0000"/>
          <w:spacing w:val="-7"/>
          <w:sz w:val="28"/>
          <w:szCs w:val="28"/>
          <w:lang w:val="kk-KZ"/>
        </w:rPr>
      </w:pPr>
      <w:r w:rsidRPr="005D44DA">
        <w:rPr>
          <w:rFonts w:ascii="Times New Roman" w:hAnsi="Times New Roman" w:cs="Times New Roman"/>
          <w:b/>
          <w:bCs/>
          <w:sz w:val="28"/>
          <w:szCs w:val="28"/>
          <w:lang w:val="kk-KZ"/>
        </w:rPr>
        <w:t>Қорды биологиялық қорғау шаралары –</w:t>
      </w:r>
      <w:r w:rsidRPr="005D44DA">
        <w:rPr>
          <w:rFonts w:ascii="Times New Roman" w:hAnsi="Times New Roman" w:cs="Times New Roman"/>
          <w:sz w:val="28"/>
          <w:szCs w:val="28"/>
          <w:lang w:val="kk-KZ"/>
        </w:rPr>
        <w:t xml:space="preserve"> бұл құжатты бүлдіретін зиянкестерге қарсы жыртқыш-хайуандар (мысықтар, иттер және т.б.) мен микроорганизмдерді (мысалы, антибиотиктерді) пайдалану.</w:t>
      </w:r>
    </w:p>
    <w:p w:rsidR="004C121D"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 xml:space="preserve">Хайуанаттар тиісті күтімді талап ететіндіктен, сонымен қатар тиімділігі төмен болғандықтан, оларды пайдалану шектеулі. </w:t>
      </w:r>
    </w:p>
    <w:p w:rsidR="004C121D" w:rsidRPr="005D44DA" w:rsidRDefault="004C121D" w:rsidP="004C121D">
      <w:pPr>
        <w:shd w:val="clear" w:color="auto" w:fill="FFFFFF"/>
        <w:spacing w:after="0" w:line="240" w:lineRule="auto"/>
        <w:ind w:firstLine="425"/>
        <w:jc w:val="both"/>
        <w:rPr>
          <w:rFonts w:ascii="Times New Roman" w:hAnsi="Times New Roman" w:cs="Times New Roman"/>
          <w:sz w:val="28"/>
          <w:szCs w:val="28"/>
          <w:lang w:val="kk-KZ"/>
        </w:rPr>
      </w:pPr>
    </w:p>
    <w:p w:rsidR="004C121D" w:rsidRPr="005D44DA" w:rsidRDefault="004C121D" w:rsidP="004C121D">
      <w:pPr>
        <w:shd w:val="clear" w:color="auto" w:fill="FFFFFF"/>
        <w:ind w:firstLine="425"/>
        <w:jc w:val="both"/>
        <w:rPr>
          <w:rFonts w:ascii="Times New Roman" w:hAnsi="Times New Roman" w:cs="Times New Roman"/>
          <w:color w:val="000000"/>
          <w:spacing w:val="5"/>
          <w:sz w:val="28"/>
          <w:szCs w:val="28"/>
          <w:lang w:val="kk-KZ"/>
        </w:rPr>
      </w:pPr>
      <w:r w:rsidRPr="005D44DA">
        <w:rPr>
          <w:rFonts w:ascii="Times New Roman" w:hAnsi="Times New Roman" w:cs="Times New Roman"/>
          <w:b/>
          <w:bCs/>
          <w:color w:val="000000"/>
          <w:spacing w:val="5"/>
          <w:sz w:val="28"/>
          <w:szCs w:val="28"/>
          <w:lang w:val="kk-KZ"/>
        </w:rPr>
        <w:t>Құжаттарды</w:t>
      </w:r>
      <w:r w:rsidRPr="005D44DA">
        <w:rPr>
          <w:rFonts w:ascii="Times New Roman" w:hAnsi="Times New Roman" w:cs="Times New Roman"/>
          <w:b/>
          <w:bCs/>
          <w:iCs/>
          <w:color w:val="000000"/>
          <w:spacing w:val="5"/>
          <w:sz w:val="28"/>
          <w:szCs w:val="28"/>
          <w:lang w:val="kk-KZ"/>
        </w:rPr>
        <w:t xml:space="preserve"> </w:t>
      </w:r>
      <w:r w:rsidRPr="005D44DA">
        <w:rPr>
          <w:rFonts w:ascii="Times New Roman" w:hAnsi="Times New Roman" w:cs="Times New Roman"/>
          <w:b/>
          <w:bCs/>
          <w:color w:val="000000"/>
          <w:spacing w:val="5"/>
          <w:sz w:val="28"/>
          <w:szCs w:val="28"/>
          <w:lang w:val="kk-KZ"/>
        </w:rPr>
        <w:t>тұрақтандыру</w:t>
      </w:r>
      <w:r w:rsidRPr="005D44DA">
        <w:rPr>
          <w:rFonts w:ascii="Times New Roman" w:hAnsi="Times New Roman" w:cs="Times New Roman"/>
          <w:color w:val="000000"/>
          <w:spacing w:val="5"/>
          <w:sz w:val="28"/>
          <w:szCs w:val="28"/>
          <w:lang w:val="kk-KZ"/>
        </w:rPr>
        <w:t xml:space="preserve"> – арнайы өңдеудің көмегі арқылы құжаттың материалдық негізін нығайтуға бағытталады.</w:t>
      </w:r>
    </w:p>
    <w:p w:rsidR="004C121D" w:rsidRPr="005D44DA" w:rsidRDefault="004C121D" w:rsidP="004C121D">
      <w:pPr>
        <w:shd w:val="clear" w:color="auto" w:fill="FFFFFF"/>
        <w:ind w:firstLine="425"/>
        <w:jc w:val="both"/>
        <w:rPr>
          <w:rFonts w:ascii="Times New Roman" w:hAnsi="Times New Roman" w:cs="Times New Roman"/>
          <w:color w:val="000000"/>
          <w:spacing w:val="-2"/>
          <w:sz w:val="28"/>
          <w:szCs w:val="28"/>
          <w:lang w:val="kk-KZ"/>
        </w:rPr>
      </w:pPr>
      <w:r w:rsidRPr="005D44DA">
        <w:rPr>
          <w:rFonts w:ascii="Times New Roman" w:hAnsi="Times New Roman" w:cs="Times New Roman"/>
          <w:b/>
          <w:i/>
          <w:color w:val="000000"/>
          <w:spacing w:val="1"/>
          <w:sz w:val="28"/>
          <w:szCs w:val="28"/>
          <w:lang w:val="kk-KZ"/>
        </w:rPr>
        <w:t>Тұрақтандыру әдістері</w:t>
      </w:r>
      <w:r w:rsidRPr="005D44DA">
        <w:rPr>
          <w:rFonts w:ascii="Times New Roman" w:hAnsi="Times New Roman" w:cs="Times New Roman"/>
          <w:b/>
          <w:color w:val="000000"/>
          <w:spacing w:val="1"/>
          <w:sz w:val="28"/>
          <w:szCs w:val="28"/>
          <w:lang w:val="kk-KZ"/>
        </w:rPr>
        <w:t xml:space="preserve"> - </w:t>
      </w:r>
      <w:r w:rsidRPr="005D44DA">
        <w:rPr>
          <w:rFonts w:ascii="Times New Roman" w:hAnsi="Times New Roman" w:cs="Times New Roman"/>
          <w:color w:val="000000"/>
          <w:spacing w:val="-2"/>
          <w:sz w:val="28"/>
          <w:szCs w:val="28"/>
          <w:lang w:val="kk-KZ"/>
        </w:rPr>
        <w:t xml:space="preserve"> Құжатты сыртқы ортадан оқшаулау:</w:t>
      </w:r>
    </w:p>
    <w:p w:rsidR="004C121D" w:rsidRPr="005D44DA" w:rsidRDefault="004C121D" w:rsidP="004C121D">
      <w:pPr>
        <w:pStyle w:val="a3"/>
        <w:numPr>
          <w:ilvl w:val="0"/>
          <w:numId w:val="6"/>
        </w:numPr>
        <w:shd w:val="clear" w:color="auto" w:fill="FFFFFF"/>
        <w:spacing w:after="0" w:line="240" w:lineRule="auto"/>
        <w:ind w:left="0" w:firstLine="425"/>
        <w:contextualSpacing w:val="0"/>
        <w:rPr>
          <w:rFonts w:ascii="Times New Roman" w:hAnsi="Times New Roman"/>
          <w:color w:val="000000"/>
          <w:spacing w:val="-2"/>
          <w:sz w:val="28"/>
          <w:szCs w:val="28"/>
          <w:lang w:val="kk-KZ"/>
        </w:rPr>
      </w:pPr>
      <w:r w:rsidRPr="005D44DA">
        <w:rPr>
          <w:rFonts w:ascii="Times New Roman" w:hAnsi="Times New Roman"/>
          <w:color w:val="000000"/>
          <w:spacing w:val="-2"/>
          <w:sz w:val="28"/>
          <w:szCs w:val="28"/>
          <w:lang w:val="kk-KZ"/>
        </w:rPr>
        <w:lastRenderedPageBreak/>
        <w:t>аса бағалы құжаттарды белгіленген температура мен ылғалдықты автоматты түрде  реттейтін сейфтерге орналастыру;</w:t>
      </w:r>
    </w:p>
    <w:p w:rsidR="004C121D" w:rsidRPr="005D44DA" w:rsidRDefault="004C121D" w:rsidP="004C121D">
      <w:pPr>
        <w:pStyle w:val="a3"/>
        <w:numPr>
          <w:ilvl w:val="0"/>
          <w:numId w:val="6"/>
        </w:numPr>
        <w:shd w:val="clear" w:color="auto" w:fill="FFFFFF"/>
        <w:spacing w:after="0" w:line="240" w:lineRule="auto"/>
        <w:ind w:left="0" w:firstLine="425"/>
        <w:contextualSpacing w:val="0"/>
        <w:rPr>
          <w:rFonts w:ascii="Times New Roman" w:hAnsi="Times New Roman"/>
          <w:color w:val="000000"/>
          <w:spacing w:val="-2"/>
          <w:sz w:val="28"/>
          <w:szCs w:val="28"/>
          <w:lang w:val="kk-KZ"/>
        </w:rPr>
      </w:pPr>
      <w:r>
        <w:rPr>
          <w:rFonts w:ascii="Times New Roman" w:hAnsi="Times New Roman"/>
          <w:color w:val="000000"/>
          <w:spacing w:val="-2"/>
          <w:sz w:val="28"/>
          <w:szCs w:val="28"/>
          <w:lang w:val="kk-KZ"/>
        </w:rPr>
        <w:t>құжаттарды ваку</w:t>
      </w:r>
      <w:r w:rsidRPr="005D44DA">
        <w:rPr>
          <w:rFonts w:ascii="Times New Roman" w:hAnsi="Times New Roman"/>
          <w:color w:val="000000"/>
          <w:spacing w:val="-2"/>
          <w:sz w:val="28"/>
          <w:szCs w:val="28"/>
          <w:lang w:val="kk-KZ"/>
        </w:rPr>
        <w:t>умдық камералар немесе азотпен толтырылған камераларда сақтау;</w:t>
      </w:r>
    </w:p>
    <w:p w:rsidR="004C121D" w:rsidRPr="005D44DA" w:rsidRDefault="004C121D" w:rsidP="004C121D">
      <w:pPr>
        <w:pStyle w:val="a3"/>
        <w:numPr>
          <w:ilvl w:val="0"/>
          <w:numId w:val="6"/>
        </w:numPr>
        <w:shd w:val="clear" w:color="auto" w:fill="FFFFFF"/>
        <w:spacing w:after="0" w:line="240" w:lineRule="auto"/>
        <w:ind w:left="0" w:firstLine="425"/>
        <w:contextualSpacing w:val="0"/>
        <w:rPr>
          <w:rFonts w:ascii="Times New Roman" w:hAnsi="Times New Roman"/>
          <w:color w:val="000000"/>
          <w:spacing w:val="-2"/>
          <w:sz w:val="28"/>
          <w:szCs w:val="28"/>
          <w:lang w:val="kk-KZ"/>
        </w:rPr>
      </w:pPr>
      <w:r w:rsidRPr="005D44DA">
        <w:rPr>
          <w:rFonts w:ascii="Times New Roman" w:hAnsi="Times New Roman"/>
          <w:color w:val="000000"/>
          <w:spacing w:val="-2"/>
          <w:sz w:val="28"/>
          <w:szCs w:val="28"/>
          <w:lang w:val="kk-KZ"/>
        </w:rPr>
        <w:t>герметикалық капсулалау – пластикалық қабыққа дәнекерлеу;</w:t>
      </w:r>
    </w:p>
    <w:p w:rsidR="004C121D" w:rsidRDefault="004C121D" w:rsidP="004C121D">
      <w:pPr>
        <w:pStyle w:val="a3"/>
        <w:numPr>
          <w:ilvl w:val="0"/>
          <w:numId w:val="6"/>
        </w:numPr>
        <w:shd w:val="clear" w:color="auto" w:fill="FFFFFF"/>
        <w:spacing w:after="0" w:line="240" w:lineRule="auto"/>
        <w:ind w:left="0" w:firstLine="425"/>
        <w:contextualSpacing w:val="0"/>
        <w:rPr>
          <w:rFonts w:ascii="Times New Roman" w:hAnsi="Times New Roman"/>
          <w:color w:val="000000"/>
          <w:spacing w:val="-2"/>
          <w:sz w:val="28"/>
          <w:szCs w:val="28"/>
          <w:lang w:val="kk-KZ"/>
        </w:rPr>
      </w:pPr>
      <w:r w:rsidRPr="005D44DA">
        <w:rPr>
          <w:rFonts w:ascii="Times New Roman" w:hAnsi="Times New Roman"/>
          <w:color w:val="000000"/>
          <w:spacing w:val="-2"/>
          <w:sz w:val="28"/>
          <w:szCs w:val="28"/>
          <w:lang w:val="kk-KZ"/>
        </w:rPr>
        <w:t>ең төменгі температураға дейін және т.б. мұздату.</w:t>
      </w:r>
    </w:p>
    <w:p w:rsidR="004C121D" w:rsidRPr="005D44DA" w:rsidRDefault="004C121D" w:rsidP="004C121D">
      <w:pPr>
        <w:pStyle w:val="a3"/>
        <w:shd w:val="clear" w:color="auto" w:fill="FFFFFF"/>
        <w:spacing w:after="0" w:line="240" w:lineRule="auto"/>
        <w:ind w:left="425"/>
        <w:contextualSpacing w:val="0"/>
        <w:rPr>
          <w:rFonts w:ascii="Times New Roman" w:hAnsi="Times New Roman"/>
          <w:color w:val="000000"/>
          <w:spacing w:val="-2"/>
          <w:sz w:val="28"/>
          <w:szCs w:val="28"/>
          <w:lang w:val="kk-KZ"/>
        </w:rPr>
      </w:pPr>
    </w:p>
    <w:p w:rsidR="004C121D" w:rsidRPr="005D44DA" w:rsidRDefault="004C121D" w:rsidP="004C121D">
      <w:pPr>
        <w:shd w:val="clear" w:color="auto" w:fill="FFFFFF"/>
        <w:spacing w:after="0" w:line="240" w:lineRule="auto"/>
        <w:ind w:firstLine="425"/>
        <w:jc w:val="both"/>
        <w:rPr>
          <w:rFonts w:ascii="Times New Roman" w:hAnsi="Times New Roman" w:cs="Times New Roman"/>
          <w:b/>
          <w:i/>
          <w:color w:val="FF0000"/>
          <w:sz w:val="28"/>
          <w:szCs w:val="28"/>
          <w:lang w:val="kk-KZ"/>
        </w:rPr>
      </w:pPr>
      <w:r w:rsidRPr="005D44DA">
        <w:rPr>
          <w:rFonts w:ascii="Times New Roman" w:hAnsi="Times New Roman" w:cs="Times New Roman"/>
          <w:b/>
          <w:i/>
          <w:color w:val="000000"/>
          <w:spacing w:val="-2"/>
          <w:sz w:val="28"/>
          <w:szCs w:val="28"/>
          <w:lang w:val="kk-KZ"/>
        </w:rPr>
        <w:t>Арнайы қоспалармен өңдеу</w:t>
      </w:r>
      <w:r w:rsidRPr="005D44DA">
        <w:rPr>
          <w:rFonts w:ascii="Times New Roman" w:hAnsi="Times New Roman" w:cs="Times New Roman"/>
          <w:i/>
          <w:color w:val="000000"/>
          <w:spacing w:val="-2"/>
          <w:sz w:val="28"/>
          <w:szCs w:val="28"/>
          <w:lang w:val="kk-KZ"/>
        </w:rPr>
        <w:t xml:space="preserve"> </w:t>
      </w:r>
      <w:r w:rsidRPr="005D44DA">
        <w:rPr>
          <w:rFonts w:ascii="Times New Roman" w:hAnsi="Times New Roman" w:cs="Times New Roman"/>
          <w:b/>
          <w:i/>
          <w:color w:val="000000"/>
          <w:spacing w:val="-2"/>
          <w:sz w:val="28"/>
          <w:szCs w:val="28"/>
          <w:lang w:val="kk-KZ"/>
        </w:rPr>
        <w:t>мерзімін ұзарту әсері арқылы биобұзылудан қорғау:</w:t>
      </w:r>
      <w:r w:rsidRPr="005D44DA">
        <w:rPr>
          <w:rFonts w:ascii="Times New Roman" w:hAnsi="Times New Roman" w:cs="Times New Roman"/>
          <w:b/>
          <w:i/>
          <w:color w:val="FF0000"/>
          <w:sz w:val="28"/>
          <w:szCs w:val="28"/>
          <w:lang w:val="kk-KZ"/>
        </w:rPr>
        <w:t xml:space="preserve"> </w:t>
      </w:r>
    </w:p>
    <w:p w:rsidR="004C121D" w:rsidRPr="005D44DA" w:rsidRDefault="004C121D" w:rsidP="004C121D">
      <w:pPr>
        <w:pStyle w:val="a3"/>
        <w:numPr>
          <w:ilvl w:val="0"/>
          <w:numId w:val="7"/>
        </w:numPr>
        <w:shd w:val="clear" w:color="auto" w:fill="FFFFFF"/>
        <w:spacing w:after="0" w:line="240" w:lineRule="auto"/>
        <w:ind w:left="0" w:firstLine="425"/>
        <w:contextualSpacing w:val="0"/>
        <w:rPr>
          <w:rFonts w:ascii="Times New Roman" w:hAnsi="Times New Roman"/>
          <w:color w:val="000000"/>
          <w:spacing w:val="-2"/>
          <w:sz w:val="28"/>
          <w:szCs w:val="28"/>
          <w:lang w:val="kk-KZ"/>
        </w:rPr>
      </w:pPr>
      <w:r w:rsidRPr="005D44DA">
        <w:rPr>
          <w:rFonts w:ascii="Times New Roman" w:hAnsi="Times New Roman"/>
          <w:color w:val="000000"/>
          <w:spacing w:val="-2"/>
          <w:sz w:val="28"/>
          <w:szCs w:val="28"/>
          <w:lang w:val="kk-KZ"/>
        </w:rPr>
        <w:t>арнайы қоспалармен өңдеу;</w:t>
      </w:r>
    </w:p>
    <w:p w:rsidR="004C121D" w:rsidRPr="005D44DA" w:rsidRDefault="004C121D" w:rsidP="004C121D">
      <w:pPr>
        <w:pStyle w:val="a3"/>
        <w:numPr>
          <w:ilvl w:val="0"/>
          <w:numId w:val="7"/>
        </w:numPr>
        <w:shd w:val="clear" w:color="auto" w:fill="FFFFFF"/>
        <w:spacing w:after="0" w:line="240" w:lineRule="auto"/>
        <w:ind w:left="0" w:firstLine="425"/>
        <w:contextualSpacing w:val="0"/>
        <w:rPr>
          <w:rFonts w:ascii="Times New Roman" w:hAnsi="Times New Roman"/>
          <w:color w:val="000000"/>
          <w:spacing w:val="-2"/>
          <w:sz w:val="28"/>
          <w:szCs w:val="28"/>
          <w:lang w:val="kk-KZ"/>
        </w:rPr>
      </w:pPr>
      <w:r w:rsidRPr="005D44DA">
        <w:rPr>
          <w:rFonts w:ascii="Times New Roman" w:hAnsi="Times New Roman"/>
          <w:color w:val="000000"/>
          <w:spacing w:val="-2"/>
          <w:sz w:val="28"/>
          <w:szCs w:val="28"/>
          <w:lang w:val="kk-KZ"/>
        </w:rPr>
        <w:t>жоғарғы биоберік материалдарды пайдалану.</w:t>
      </w:r>
    </w:p>
    <w:p w:rsidR="004C121D" w:rsidRPr="005D44DA" w:rsidRDefault="004C121D" w:rsidP="004C121D">
      <w:pPr>
        <w:pStyle w:val="a3"/>
        <w:shd w:val="clear" w:color="auto" w:fill="FFFFFF"/>
        <w:spacing w:after="0" w:line="240" w:lineRule="auto"/>
        <w:ind w:left="425"/>
        <w:rPr>
          <w:rFonts w:ascii="Times New Roman" w:hAnsi="Times New Roman"/>
          <w:color w:val="000000"/>
          <w:spacing w:val="-2"/>
          <w:sz w:val="28"/>
          <w:szCs w:val="28"/>
          <w:lang w:val="kk-KZ"/>
        </w:rPr>
      </w:pPr>
    </w:p>
    <w:p w:rsidR="004C121D" w:rsidRPr="005D44DA" w:rsidRDefault="004C121D" w:rsidP="004C121D">
      <w:pPr>
        <w:shd w:val="clear" w:color="auto" w:fill="FFFFFF"/>
        <w:spacing w:after="0" w:line="240" w:lineRule="auto"/>
        <w:ind w:firstLine="425"/>
        <w:jc w:val="both"/>
        <w:rPr>
          <w:rFonts w:ascii="Times New Roman" w:hAnsi="Times New Roman" w:cs="Times New Roman"/>
          <w:b/>
          <w:i/>
          <w:color w:val="000000"/>
          <w:spacing w:val="-2"/>
          <w:sz w:val="28"/>
          <w:szCs w:val="28"/>
          <w:lang w:val="kk-KZ"/>
        </w:rPr>
      </w:pPr>
      <w:r w:rsidRPr="005D44DA">
        <w:rPr>
          <w:rFonts w:ascii="Times New Roman" w:hAnsi="Times New Roman" w:cs="Times New Roman"/>
          <w:b/>
          <w:i/>
          <w:color w:val="000000"/>
          <w:spacing w:val="-2"/>
          <w:sz w:val="28"/>
          <w:szCs w:val="28"/>
          <w:lang w:val="kk-KZ"/>
        </w:rPr>
        <w:t>Құжаттың материалдық негізіндегі қышқылды залалсыздандыру:</w:t>
      </w:r>
    </w:p>
    <w:p w:rsidR="004C121D" w:rsidRPr="005D44DA" w:rsidRDefault="004C121D" w:rsidP="004C121D">
      <w:pPr>
        <w:pStyle w:val="a3"/>
        <w:numPr>
          <w:ilvl w:val="0"/>
          <w:numId w:val="8"/>
        </w:numPr>
        <w:shd w:val="clear" w:color="auto" w:fill="FFFFFF"/>
        <w:spacing w:after="0" w:line="240" w:lineRule="auto"/>
        <w:ind w:left="0" w:firstLine="425"/>
        <w:contextualSpacing w:val="0"/>
        <w:rPr>
          <w:rFonts w:ascii="Times New Roman" w:hAnsi="Times New Roman"/>
          <w:color w:val="000000"/>
          <w:spacing w:val="-2"/>
          <w:sz w:val="28"/>
          <w:szCs w:val="28"/>
          <w:lang w:val="kk-KZ"/>
        </w:rPr>
      </w:pPr>
      <w:r w:rsidRPr="005D44DA">
        <w:rPr>
          <w:rFonts w:ascii="Times New Roman" w:hAnsi="Times New Roman"/>
          <w:color w:val="000000"/>
          <w:spacing w:val="-2"/>
          <w:sz w:val="28"/>
          <w:szCs w:val="28"/>
          <w:lang w:val="kk-KZ"/>
        </w:rPr>
        <w:t xml:space="preserve">сілтілі қоспаларды сіңіру; </w:t>
      </w:r>
    </w:p>
    <w:p w:rsidR="004C121D" w:rsidRDefault="004C121D" w:rsidP="004C121D">
      <w:pPr>
        <w:pStyle w:val="a3"/>
        <w:numPr>
          <w:ilvl w:val="0"/>
          <w:numId w:val="8"/>
        </w:numPr>
        <w:shd w:val="clear" w:color="auto" w:fill="FFFFFF"/>
        <w:spacing w:after="0" w:line="240" w:lineRule="auto"/>
        <w:ind w:left="0" w:firstLine="425"/>
        <w:contextualSpacing w:val="0"/>
        <w:rPr>
          <w:rFonts w:ascii="Times New Roman" w:hAnsi="Times New Roman"/>
          <w:color w:val="000000"/>
          <w:spacing w:val="-2"/>
          <w:sz w:val="28"/>
          <w:szCs w:val="28"/>
          <w:lang w:val="kk-KZ"/>
        </w:rPr>
      </w:pPr>
      <w:r w:rsidRPr="005D44DA">
        <w:rPr>
          <w:rFonts w:ascii="Times New Roman" w:hAnsi="Times New Roman"/>
          <w:color w:val="000000"/>
          <w:spacing w:val="-2"/>
          <w:sz w:val="28"/>
          <w:szCs w:val="28"/>
          <w:lang w:val="kk-KZ"/>
        </w:rPr>
        <w:t xml:space="preserve">қышқылсыз (коррозияға қарсы) қағазды пайдалану. </w:t>
      </w:r>
    </w:p>
    <w:p w:rsidR="004C121D" w:rsidRPr="005D44DA" w:rsidRDefault="004C121D" w:rsidP="004C121D">
      <w:pPr>
        <w:pStyle w:val="a3"/>
        <w:shd w:val="clear" w:color="auto" w:fill="FFFFFF"/>
        <w:spacing w:after="0" w:line="240" w:lineRule="auto"/>
        <w:ind w:left="425"/>
        <w:contextualSpacing w:val="0"/>
        <w:rPr>
          <w:rFonts w:ascii="Times New Roman" w:hAnsi="Times New Roman"/>
          <w:color w:val="000000"/>
          <w:spacing w:val="-2"/>
          <w:sz w:val="28"/>
          <w:szCs w:val="28"/>
          <w:lang w:val="kk-KZ"/>
        </w:rPr>
      </w:pP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pacing w:val="-5"/>
          <w:sz w:val="28"/>
          <w:szCs w:val="28"/>
          <w:lang w:val="kk-KZ"/>
        </w:rPr>
      </w:pPr>
      <w:r w:rsidRPr="005D44DA">
        <w:rPr>
          <w:rFonts w:ascii="Times New Roman" w:hAnsi="Times New Roman" w:cs="Times New Roman"/>
          <w:b/>
          <w:bCs/>
          <w:i/>
          <w:color w:val="000000"/>
          <w:spacing w:val="-5"/>
          <w:sz w:val="28"/>
          <w:szCs w:val="28"/>
          <w:lang w:val="kk-KZ"/>
        </w:rPr>
        <w:t>Құжаттарды қалпына келтіру</w:t>
      </w:r>
      <w:r w:rsidRPr="005D44DA">
        <w:rPr>
          <w:rFonts w:ascii="Times New Roman" w:hAnsi="Times New Roman" w:cs="Times New Roman"/>
          <w:color w:val="000000"/>
          <w:spacing w:val="-5"/>
          <w:sz w:val="28"/>
          <w:szCs w:val="28"/>
          <w:lang w:val="kk-KZ"/>
        </w:rPr>
        <w:t xml:space="preserve"> </w:t>
      </w:r>
      <w:r w:rsidRPr="005D44DA">
        <w:rPr>
          <w:rFonts w:ascii="Times New Roman" w:hAnsi="Times New Roman" w:cs="Times New Roman"/>
          <w:spacing w:val="-5"/>
          <w:sz w:val="28"/>
          <w:szCs w:val="28"/>
          <w:lang w:val="kk-KZ"/>
        </w:rPr>
        <w:t xml:space="preserve">– </w:t>
      </w:r>
      <w:r w:rsidRPr="005D44DA">
        <w:rPr>
          <w:rFonts w:ascii="Times New Roman" w:hAnsi="Times New Roman" w:cs="Times New Roman"/>
          <w:color w:val="000000"/>
          <w:spacing w:val="-5"/>
          <w:sz w:val="28"/>
          <w:szCs w:val="28"/>
          <w:lang w:val="kk-KZ"/>
        </w:rPr>
        <w:t xml:space="preserve">мәтіннің жойылған бөлшектері мен тасымалдаушыны </w:t>
      </w:r>
      <w:r w:rsidRPr="005D44DA">
        <w:rPr>
          <w:rFonts w:ascii="Times New Roman" w:hAnsi="Times New Roman" w:cs="Times New Roman"/>
          <w:spacing w:val="-5"/>
          <w:sz w:val="28"/>
          <w:szCs w:val="28"/>
          <w:lang w:val="kk-KZ"/>
        </w:rPr>
        <w:t>(қағаз үгіндісімен</w:t>
      </w:r>
      <w:r w:rsidRPr="005D44DA">
        <w:rPr>
          <w:rFonts w:ascii="Times New Roman" w:hAnsi="Times New Roman" w:cs="Times New Roman"/>
          <w:spacing w:val="-3"/>
          <w:sz w:val="28"/>
          <w:szCs w:val="28"/>
          <w:lang w:val="kk-KZ"/>
        </w:rPr>
        <w:t xml:space="preserve"> толтыру</w:t>
      </w:r>
      <w:r w:rsidRPr="005D44DA">
        <w:rPr>
          <w:rFonts w:ascii="Times New Roman" w:hAnsi="Times New Roman" w:cs="Times New Roman"/>
          <w:spacing w:val="-5"/>
          <w:sz w:val="28"/>
          <w:szCs w:val="28"/>
          <w:lang w:val="kk-KZ"/>
        </w:rPr>
        <w:t>, көшірмемен алмастыру, ластанудан тазарту, ағарту, сіңіру арқылы материалды нығайту, ламинаттау, түптеу және т.б.) бұрынғы қалпына келтіруге бағытталған</w:t>
      </w:r>
      <w:r w:rsidRPr="005D44DA">
        <w:rPr>
          <w:rFonts w:ascii="Times New Roman" w:hAnsi="Times New Roman" w:cs="Times New Roman"/>
          <w:color w:val="000000"/>
          <w:spacing w:val="-5"/>
          <w:sz w:val="28"/>
          <w:szCs w:val="28"/>
          <w:lang w:val="kk-KZ"/>
        </w:rPr>
        <w:t>. Бұл арнайы құрылғыларды, химиялық дәрі-дәрмектер мен материалдарды, көп еңбекті қажет ететін қымбат үдеріс. Сондықтан, бүлінген құжаттарды жеңіл жөндеуден басқа, қалпына келтіру жұмыстарын осы сала бойынша жақсы машықтанған мамандар жүргізеді.</w:t>
      </w:r>
    </w:p>
    <w:p w:rsidR="004C121D" w:rsidRDefault="004C121D" w:rsidP="004C121D">
      <w:pPr>
        <w:shd w:val="clear" w:color="auto" w:fill="FFFFFF"/>
        <w:spacing w:after="0" w:line="240" w:lineRule="auto"/>
        <w:ind w:firstLine="425"/>
        <w:jc w:val="both"/>
        <w:rPr>
          <w:rFonts w:ascii="Times New Roman" w:hAnsi="Times New Roman" w:cs="Times New Roman"/>
          <w:spacing w:val="-2"/>
          <w:sz w:val="28"/>
          <w:szCs w:val="28"/>
          <w:lang w:val="kk-KZ"/>
        </w:rPr>
      </w:pPr>
      <w:r w:rsidRPr="005D44DA">
        <w:rPr>
          <w:rFonts w:ascii="Times New Roman" w:hAnsi="Times New Roman" w:cs="Times New Roman"/>
          <w:spacing w:val="-2"/>
          <w:sz w:val="28"/>
          <w:szCs w:val="28"/>
          <w:lang w:val="kk-KZ"/>
        </w:rPr>
        <w:t>Сонымен, құжаттарды консервациялау үдерісі құжаттың материалдық құндылығына сыртқы ортаның қолайсыз әсерін залалсыздандыруға бағытталғандықтан, кітап қорын сақтаудың негізі болып табылады.</w:t>
      </w:r>
      <w:r w:rsidRPr="005D44DA">
        <w:rPr>
          <w:rFonts w:ascii="Times New Roman" w:hAnsi="Times New Roman" w:cs="Times New Roman"/>
          <w:color w:val="FF0000"/>
          <w:sz w:val="28"/>
          <w:szCs w:val="28"/>
          <w:lang w:val="kk-KZ"/>
        </w:rPr>
        <w:t xml:space="preserve"> </w:t>
      </w:r>
      <w:r w:rsidRPr="005D44DA">
        <w:rPr>
          <w:rFonts w:ascii="Times New Roman" w:hAnsi="Times New Roman" w:cs="Times New Roman"/>
          <w:spacing w:val="-2"/>
          <w:sz w:val="28"/>
          <w:szCs w:val="28"/>
          <w:lang w:val="kk-KZ"/>
        </w:rPr>
        <w:t>Жаңа ақпараттық тасымалдаушылардың пайда болуына байланысты құжаттарды сақтау тәртібінің, тұрақтандыру мен қайта қалпына келтірудің талаптары өзгеруі мүмкін. Мысалы, баспа құжаттарына қарағанда, электронды тасымалдағыштарды қалпына келтіру күрделірек болғанымен, құжат көшірмесін жеңіл әрі үнемді жасауға мүмкіндік береді. Мұның барлығы кітапхана қорын сақтау технологиясының өзгеруіне соқтырады.</w:t>
      </w:r>
    </w:p>
    <w:p w:rsidR="004C121D" w:rsidRPr="005D44DA" w:rsidRDefault="004C121D" w:rsidP="004C121D">
      <w:pPr>
        <w:shd w:val="clear" w:color="auto" w:fill="FFFFFF"/>
        <w:spacing w:after="0" w:line="240" w:lineRule="auto"/>
        <w:ind w:firstLine="425"/>
        <w:jc w:val="both"/>
        <w:rPr>
          <w:rFonts w:ascii="Times New Roman" w:hAnsi="Times New Roman" w:cs="Times New Roman"/>
          <w:spacing w:val="-2"/>
          <w:sz w:val="28"/>
          <w:szCs w:val="28"/>
          <w:lang w:val="kk-KZ"/>
        </w:rPr>
      </w:pPr>
    </w:p>
    <w:p w:rsidR="004C121D" w:rsidRPr="005D44DA" w:rsidRDefault="004C121D" w:rsidP="004C121D">
      <w:pPr>
        <w:shd w:val="clear" w:color="auto" w:fill="FFFFFF"/>
        <w:tabs>
          <w:tab w:val="left" w:pos="426"/>
        </w:tabs>
        <w:spacing w:after="0" w:line="240" w:lineRule="auto"/>
        <w:ind w:left="284"/>
        <w:jc w:val="both"/>
        <w:rPr>
          <w:rFonts w:ascii="Times New Roman" w:hAnsi="Times New Roman" w:cs="Times New Roman"/>
          <w:b/>
          <w:spacing w:val="-4"/>
          <w:sz w:val="28"/>
          <w:szCs w:val="28"/>
          <w:lang w:val="kk-KZ"/>
        </w:rPr>
      </w:pPr>
      <w:r w:rsidRPr="005D44DA">
        <w:rPr>
          <w:rFonts w:ascii="Times New Roman" w:hAnsi="Times New Roman" w:cs="Times New Roman"/>
          <w:b/>
          <w:spacing w:val="-4"/>
          <w:sz w:val="28"/>
          <w:szCs w:val="28"/>
          <w:lang w:val="kk-KZ"/>
        </w:rPr>
        <w:t>Кітапхана қорларының өрт қауіпсіздігі</w:t>
      </w:r>
    </w:p>
    <w:p w:rsidR="004C121D" w:rsidRPr="005D44DA" w:rsidRDefault="004C121D" w:rsidP="004C121D">
      <w:pPr>
        <w:pStyle w:val="a3"/>
        <w:shd w:val="clear" w:color="auto" w:fill="FFFFFF"/>
        <w:spacing w:after="0" w:line="240" w:lineRule="auto"/>
        <w:ind w:left="0" w:firstLine="425"/>
        <w:rPr>
          <w:rFonts w:ascii="Times New Roman" w:hAnsi="Times New Roman"/>
          <w:b/>
          <w:spacing w:val="-4"/>
          <w:sz w:val="28"/>
          <w:szCs w:val="28"/>
          <w:lang w:val="kk-KZ"/>
        </w:rPr>
      </w:pPr>
    </w:p>
    <w:p w:rsidR="004C121D" w:rsidRPr="005D44DA"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Кітапхана қорын сақтауда қордың өрт қауіпсіздігі ерекше орында. Өрт қауіпсіздігін қамтамасыз етуді</w:t>
      </w:r>
      <w:r w:rsidRPr="005D44DA">
        <w:rPr>
          <w:rFonts w:ascii="Times New Roman" w:hAnsi="Times New Roman" w:cs="Times New Roman"/>
          <w:color w:val="0070C0"/>
          <w:sz w:val="28"/>
          <w:szCs w:val="28"/>
          <w:lang w:val="kk-KZ"/>
        </w:rPr>
        <w:t xml:space="preserve"> </w:t>
      </w:r>
      <w:r w:rsidRPr="005D44DA">
        <w:rPr>
          <w:rFonts w:ascii="Times New Roman" w:hAnsi="Times New Roman" w:cs="Times New Roman"/>
          <w:sz w:val="28"/>
          <w:szCs w:val="28"/>
          <w:lang w:val="kk-KZ"/>
        </w:rPr>
        <w:t xml:space="preserve">құжаттың материалдық негізінің бүтіндігін сақтауға бағытталған консервация үдерісі мен қорды адамдардың ұқыпсыз және қаскүнемдік әрекеттерінен сақтауға бағытталған үдеріске жатқызуға болады. </w:t>
      </w:r>
    </w:p>
    <w:p w:rsidR="004C121D" w:rsidRDefault="004C121D" w:rsidP="004C121D">
      <w:pPr>
        <w:tabs>
          <w:tab w:val="left" w:pos="-284"/>
        </w:tabs>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 xml:space="preserve">Кітапхана қорлары өртке аса қауіпті нысан болып табылады. Көптеген құжат тасымалдағыштарына аса жоғары жанғыштық қасиеті тән, кей жағдайларда өздігінен тұтануға бейім. Өрт кезінде құжаттар толық немесе </w:t>
      </w:r>
      <w:r w:rsidRPr="005D44DA">
        <w:rPr>
          <w:rFonts w:ascii="Times New Roman" w:hAnsi="Times New Roman" w:cs="Times New Roman"/>
          <w:sz w:val="28"/>
          <w:szCs w:val="28"/>
          <w:lang w:val="kk-KZ"/>
        </w:rPr>
        <w:lastRenderedPageBreak/>
        <w:t>ішінара жойылады, су құйылады, ластанады және күшті механикалық зақымдар алады.</w:t>
      </w:r>
    </w:p>
    <w:p w:rsidR="004C121D" w:rsidRPr="005D44DA" w:rsidRDefault="004C121D" w:rsidP="004C121D">
      <w:pPr>
        <w:tabs>
          <w:tab w:val="left" w:pos="-284"/>
        </w:tabs>
        <w:spacing w:after="0" w:line="240" w:lineRule="auto"/>
        <w:ind w:firstLine="425"/>
        <w:jc w:val="both"/>
        <w:rPr>
          <w:rFonts w:ascii="Times New Roman" w:hAnsi="Times New Roman" w:cs="Times New Roman"/>
          <w:sz w:val="28"/>
          <w:szCs w:val="28"/>
          <w:lang w:val="kk-KZ"/>
        </w:rPr>
      </w:pPr>
    </w:p>
    <w:p w:rsidR="004C121D" w:rsidRPr="005D44DA" w:rsidRDefault="004C121D" w:rsidP="004C121D">
      <w:pPr>
        <w:shd w:val="clear" w:color="auto" w:fill="FFFFFF"/>
        <w:ind w:firstLine="425"/>
        <w:jc w:val="both"/>
        <w:rPr>
          <w:rFonts w:ascii="Times New Roman" w:hAnsi="Times New Roman" w:cs="Times New Roman"/>
          <w:b/>
          <w:sz w:val="28"/>
          <w:szCs w:val="28"/>
          <w:lang w:val="kk-KZ"/>
        </w:rPr>
      </w:pPr>
      <w:r w:rsidRPr="005D44DA">
        <w:rPr>
          <w:rFonts w:ascii="Times New Roman" w:hAnsi="Times New Roman" w:cs="Times New Roman"/>
          <w:b/>
          <w:sz w:val="28"/>
          <w:szCs w:val="28"/>
          <w:lang w:val="kk-KZ"/>
        </w:rPr>
        <w:t>Кітапхананың неғұрлым өртке қауіпті бөлімшелері</w:t>
      </w:r>
    </w:p>
    <w:p w:rsidR="004C121D" w:rsidRPr="005D44DA" w:rsidRDefault="004C121D" w:rsidP="004C121D">
      <w:pPr>
        <w:pStyle w:val="a3"/>
        <w:numPr>
          <w:ilvl w:val="0"/>
          <w:numId w:val="15"/>
        </w:numPr>
        <w:shd w:val="clear" w:color="auto" w:fill="FFFFFF"/>
        <w:spacing w:after="0" w:line="240" w:lineRule="auto"/>
        <w:ind w:left="0" w:firstLine="425"/>
        <w:contextualSpacing w:val="0"/>
        <w:rPr>
          <w:rFonts w:ascii="Times New Roman" w:hAnsi="Times New Roman"/>
          <w:sz w:val="28"/>
          <w:szCs w:val="28"/>
          <w:lang w:val="kk-KZ"/>
        </w:rPr>
      </w:pPr>
      <w:r w:rsidRPr="005D44DA">
        <w:rPr>
          <w:rFonts w:ascii="Times New Roman" w:hAnsi="Times New Roman"/>
          <w:sz w:val="28"/>
          <w:szCs w:val="28"/>
          <w:lang w:val="kk-KZ"/>
        </w:rPr>
        <w:t>жеңіл тұтанғыш және өртке қауіпті материалдар мен дәрі-дәрмекте</w:t>
      </w:r>
      <w:r>
        <w:rPr>
          <w:rFonts w:ascii="Times New Roman" w:hAnsi="Times New Roman"/>
          <w:sz w:val="28"/>
          <w:szCs w:val="28"/>
          <w:lang w:val="kk-KZ"/>
        </w:rPr>
        <w:t>рді пайдаланатын бөлімшелер, мы</w:t>
      </w:r>
      <w:r w:rsidRPr="005D44DA">
        <w:rPr>
          <w:rFonts w:ascii="Times New Roman" w:hAnsi="Times New Roman"/>
          <w:sz w:val="28"/>
          <w:szCs w:val="28"/>
          <w:lang w:val="kk-KZ"/>
        </w:rPr>
        <w:t>салы, қайта қалпына келтіру шеберханасы;</w:t>
      </w:r>
    </w:p>
    <w:p w:rsidR="004C121D" w:rsidRPr="005D44DA" w:rsidRDefault="004C121D" w:rsidP="004C121D">
      <w:pPr>
        <w:pStyle w:val="a3"/>
        <w:numPr>
          <w:ilvl w:val="0"/>
          <w:numId w:val="15"/>
        </w:numPr>
        <w:shd w:val="clear" w:color="auto" w:fill="FFFFFF"/>
        <w:spacing w:after="0" w:line="240" w:lineRule="auto"/>
        <w:ind w:left="0" w:firstLine="425"/>
        <w:contextualSpacing w:val="0"/>
        <w:rPr>
          <w:rFonts w:ascii="Times New Roman" w:hAnsi="Times New Roman"/>
          <w:spacing w:val="-4"/>
          <w:sz w:val="28"/>
          <w:szCs w:val="28"/>
          <w:lang w:val="kk-KZ"/>
        </w:rPr>
      </w:pPr>
      <w:r w:rsidRPr="005D44DA">
        <w:rPr>
          <w:rFonts w:ascii="Times New Roman" w:hAnsi="Times New Roman"/>
          <w:spacing w:val="-4"/>
          <w:sz w:val="28"/>
          <w:szCs w:val="28"/>
          <w:lang w:val="kk-KZ"/>
        </w:rPr>
        <w:t>электр жабдықтары пайдаланылатын ғимараттар: ауаны тазарту және желдеткіш жүйелері мен лифттер және басқа өртке қауіпті жүйелердің көздері;</w:t>
      </w:r>
    </w:p>
    <w:p w:rsidR="004C121D" w:rsidRPr="005D44DA" w:rsidRDefault="004C121D" w:rsidP="004C121D">
      <w:pPr>
        <w:pStyle w:val="a3"/>
        <w:numPr>
          <w:ilvl w:val="0"/>
          <w:numId w:val="15"/>
        </w:numPr>
        <w:shd w:val="clear" w:color="auto" w:fill="FFFFFF"/>
        <w:spacing w:after="0" w:line="240" w:lineRule="auto"/>
        <w:ind w:left="0" w:firstLine="425"/>
        <w:contextualSpacing w:val="0"/>
        <w:rPr>
          <w:rFonts w:ascii="Times New Roman" w:hAnsi="Times New Roman"/>
          <w:spacing w:val="-5"/>
          <w:sz w:val="28"/>
          <w:szCs w:val="28"/>
          <w:lang w:val="kk-KZ"/>
        </w:rPr>
      </w:pPr>
      <w:r w:rsidRPr="005D44DA">
        <w:rPr>
          <w:rFonts w:ascii="Times New Roman" w:hAnsi="Times New Roman"/>
          <w:spacing w:val="-4"/>
          <w:sz w:val="28"/>
          <w:szCs w:val="28"/>
          <w:lang w:val="kk-KZ"/>
        </w:rPr>
        <w:t>құжаттар көп</w:t>
      </w:r>
      <w:r>
        <w:rPr>
          <w:rFonts w:ascii="Times New Roman" w:hAnsi="Times New Roman"/>
          <w:spacing w:val="-4"/>
          <w:sz w:val="28"/>
          <w:szCs w:val="28"/>
          <w:lang w:val="kk-KZ"/>
        </w:rPr>
        <w:t xml:space="preserve"> жинақталатын ғимарат іші – қор</w:t>
      </w:r>
      <w:r w:rsidRPr="005D44DA">
        <w:rPr>
          <w:rFonts w:ascii="Times New Roman" w:hAnsi="Times New Roman"/>
          <w:spacing w:val="-4"/>
          <w:sz w:val="28"/>
          <w:szCs w:val="28"/>
          <w:lang w:val="kk-KZ"/>
        </w:rPr>
        <w:t xml:space="preserve">ларды сақтау орындары; </w:t>
      </w:r>
    </w:p>
    <w:p w:rsidR="004C121D" w:rsidRPr="005D44DA" w:rsidRDefault="004C121D" w:rsidP="004C121D">
      <w:pPr>
        <w:pStyle w:val="a3"/>
        <w:numPr>
          <w:ilvl w:val="0"/>
          <w:numId w:val="15"/>
        </w:numPr>
        <w:shd w:val="clear" w:color="auto" w:fill="FFFFFF"/>
        <w:spacing w:after="0" w:line="240" w:lineRule="auto"/>
        <w:ind w:left="0" w:firstLine="425"/>
        <w:contextualSpacing w:val="0"/>
        <w:rPr>
          <w:rFonts w:ascii="Times New Roman" w:hAnsi="Times New Roman"/>
          <w:sz w:val="28"/>
          <w:szCs w:val="28"/>
          <w:lang w:val="kk-KZ"/>
        </w:rPr>
      </w:pPr>
      <w:r w:rsidRPr="005D44DA">
        <w:rPr>
          <w:rFonts w:ascii="Times New Roman" w:hAnsi="Times New Roman"/>
          <w:spacing w:val="-5"/>
          <w:sz w:val="28"/>
          <w:szCs w:val="28"/>
          <w:lang w:val="kk-KZ"/>
        </w:rPr>
        <w:t>адамдар көп жиналатын</w:t>
      </w:r>
      <w:r w:rsidRPr="005D44DA">
        <w:rPr>
          <w:rFonts w:ascii="Times New Roman" w:hAnsi="Times New Roman"/>
          <w:color w:val="000000"/>
          <w:spacing w:val="-5"/>
          <w:sz w:val="28"/>
          <w:szCs w:val="28"/>
          <w:lang w:val="kk-KZ"/>
        </w:rPr>
        <w:t xml:space="preserve"> қосалқы  бөлімдер – қызмет көрсету залдары.</w:t>
      </w:r>
    </w:p>
    <w:p w:rsidR="004C121D" w:rsidRPr="005D44DA" w:rsidRDefault="004C121D" w:rsidP="004C121D">
      <w:pPr>
        <w:shd w:val="clear" w:color="auto" w:fill="FFFFFF"/>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Кітапханалардың «Өрт қауіпсіздігін сақтау ережелері» құжаты кітапхана қорларын сақтау үшін ғимараттардың жабдықталуы, өртке қауіпті материалдар мен электроқұралдарын, өртті өшіру құралдарын пайдалану тәртібін, сонымен қатар өрт болған жерден адамдарды көшіру мен аса бағалы құжаттарды құтқаруды қамтамасыз етуді талап етеді.</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pacing w:val="-6"/>
          <w:sz w:val="28"/>
          <w:szCs w:val="28"/>
          <w:lang w:val="kk-KZ"/>
        </w:rPr>
      </w:pPr>
      <w:r w:rsidRPr="005D44DA">
        <w:rPr>
          <w:rFonts w:ascii="Times New Roman" w:hAnsi="Times New Roman" w:cs="Times New Roman"/>
          <w:color w:val="000000"/>
          <w:spacing w:val="-6"/>
          <w:sz w:val="28"/>
          <w:szCs w:val="28"/>
          <w:lang w:val="kk-KZ"/>
        </w:rPr>
        <w:t>Өрт қауіпсіздігін сақтау ережелеріне сәйкес кітапхана қорлары үшін пайдаланылатын ғимараттарда:</w:t>
      </w:r>
    </w:p>
    <w:p w:rsidR="004C121D" w:rsidRPr="005D44DA" w:rsidRDefault="004C121D" w:rsidP="004C121D">
      <w:pPr>
        <w:widowControl w:val="0"/>
        <w:numPr>
          <w:ilvl w:val="0"/>
          <w:numId w:val="9"/>
        </w:numPr>
        <w:shd w:val="clear" w:color="auto" w:fill="FFFFFF"/>
        <w:tabs>
          <w:tab w:val="left" w:pos="446"/>
        </w:tabs>
        <w:autoSpaceDE w:val="0"/>
        <w:autoSpaceDN w:val="0"/>
        <w:adjustRightInd w:val="0"/>
        <w:spacing w:after="0" w:line="240" w:lineRule="auto"/>
        <w:ind w:left="0" w:firstLine="425"/>
        <w:jc w:val="both"/>
        <w:rPr>
          <w:rFonts w:ascii="Times New Roman" w:hAnsi="Times New Roman" w:cs="Times New Roman"/>
          <w:color w:val="000000"/>
          <w:sz w:val="28"/>
          <w:szCs w:val="28"/>
          <w:lang w:val="en-US"/>
        </w:rPr>
      </w:pPr>
      <w:r w:rsidRPr="005D44DA">
        <w:rPr>
          <w:rFonts w:ascii="Times New Roman" w:hAnsi="Times New Roman" w:cs="Times New Roman"/>
          <w:color w:val="000000"/>
          <w:spacing w:val="-4"/>
          <w:sz w:val="28"/>
          <w:szCs w:val="28"/>
          <w:lang w:val="kk-KZ"/>
        </w:rPr>
        <w:t>бір орталықтан жылыту;</w:t>
      </w:r>
    </w:p>
    <w:p w:rsidR="004C121D" w:rsidRPr="005D44DA" w:rsidRDefault="004C121D" w:rsidP="004C121D">
      <w:pPr>
        <w:widowControl w:val="0"/>
        <w:numPr>
          <w:ilvl w:val="0"/>
          <w:numId w:val="9"/>
        </w:numPr>
        <w:shd w:val="clear" w:color="auto" w:fill="FFFFFF"/>
        <w:tabs>
          <w:tab w:val="left" w:pos="-284"/>
          <w:tab w:val="left" w:pos="446"/>
        </w:tabs>
        <w:autoSpaceDE w:val="0"/>
        <w:autoSpaceDN w:val="0"/>
        <w:adjustRightInd w:val="0"/>
        <w:spacing w:after="0" w:line="240" w:lineRule="auto"/>
        <w:ind w:left="0" w:firstLine="425"/>
        <w:jc w:val="both"/>
        <w:rPr>
          <w:rFonts w:ascii="Times New Roman" w:hAnsi="Times New Roman" w:cs="Times New Roman"/>
          <w:spacing w:val="-5"/>
          <w:sz w:val="28"/>
          <w:szCs w:val="28"/>
          <w:lang w:val="en-US"/>
        </w:rPr>
      </w:pPr>
      <w:r w:rsidRPr="005D44DA">
        <w:rPr>
          <w:rFonts w:ascii="Times New Roman" w:hAnsi="Times New Roman" w:cs="Times New Roman"/>
          <w:spacing w:val="-5"/>
          <w:sz w:val="28"/>
          <w:szCs w:val="28"/>
          <w:lang w:val="kk-KZ"/>
        </w:rPr>
        <w:t>отқа төзімді төсемдер;</w:t>
      </w:r>
    </w:p>
    <w:p w:rsidR="004C121D" w:rsidRPr="005D44DA" w:rsidRDefault="004C121D" w:rsidP="004C121D">
      <w:pPr>
        <w:widowControl w:val="0"/>
        <w:numPr>
          <w:ilvl w:val="0"/>
          <w:numId w:val="9"/>
        </w:numPr>
        <w:shd w:val="clear" w:color="auto" w:fill="FFFFFF"/>
        <w:autoSpaceDE w:val="0"/>
        <w:autoSpaceDN w:val="0"/>
        <w:adjustRightInd w:val="0"/>
        <w:spacing w:after="0" w:line="240" w:lineRule="auto"/>
        <w:ind w:left="0" w:firstLine="425"/>
        <w:jc w:val="both"/>
        <w:rPr>
          <w:rFonts w:ascii="Times New Roman" w:hAnsi="Times New Roman" w:cs="Times New Roman"/>
          <w:color w:val="000000"/>
          <w:sz w:val="28"/>
          <w:szCs w:val="28"/>
          <w:lang w:val="en-US"/>
        </w:rPr>
      </w:pPr>
      <w:r w:rsidRPr="005D44DA">
        <w:rPr>
          <w:rFonts w:ascii="Times New Roman" w:hAnsi="Times New Roman" w:cs="Times New Roman"/>
          <w:color w:val="000000"/>
          <w:sz w:val="28"/>
          <w:szCs w:val="28"/>
          <w:lang w:val="kk-KZ"/>
        </w:rPr>
        <w:t>құжаттарды сақтауға арналған темір сөрелер;</w:t>
      </w:r>
    </w:p>
    <w:p w:rsidR="004C121D" w:rsidRPr="005D44DA" w:rsidRDefault="004C121D" w:rsidP="004C121D">
      <w:pPr>
        <w:widowControl w:val="0"/>
        <w:numPr>
          <w:ilvl w:val="0"/>
          <w:numId w:val="9"/>
        </w:numPr>
        <w:shd w:val="clear" w:color="auto" w:fill="FFFFFF"/>
        <w:autoSpaceDE w:val="0"/>
        <w:autoSpaceDN w:val="0"/>
        <w:adjustRightInd w:val="0"/>
        <w:spacing w:after="0" w:line="240" w:lineRule="auto"/>
        <w:ind w:left="0" w:firstLine="425"/>
        <w:jc w:val="both"/>
        <w:rPr>
          <w:rFonts w:ascii="Times New Roman" w:hAnsi="Times New Roman" w:cs="Times New Roman"/>
          <w:color w:val="000000"/>
          <w:sz w:val="28"/>
          <w:szCs w:val="28"/>
          <w:lang w:val="en-US"/>
        </w:rPr>
      </w:pPr>
      <w:r w:rsidRPr="005D44DA">
        <w:rPr>
          <w:rFonts w:ascii="Times New Roman" w:hAnsi="Times New Roman" w:cs="Times New Roman"/>
          <w:color w:val="000000"/>
          <w:spacing w:val="-5"/>
          <w:sz w:val="28"/>
          <w:szCs w:val="28"/>
          <w:lang w:val="kk-KZ"/>
        </w:rPr>
        <w:t>түтін арқылы хабар беретін автоматты өрт дабылы;</w:t>
      </w:r>
    </w:p>
    <w:p w:rsidR="004C121D" w:rsidRPr="005D44DA" w:rsidRDefault="004C121D" w:rsidP="004C121D">
      <w:pPr>
        <w:widowControl w:val="0"/>
        <w:numPr>
          <w:ilvl w:val="0"/>
          <w:numId w:val="9"/>
        </w:numPr>
        <w:shd w:val="clear" w:color="auto" w:fill="FFFFFF"/>
        <w:tabs>
          <w:tab w:val="left" w:pos="446"/>
        </w:tabs>
        <w:autoSpaceDE w:val="0"/>
        <w:autoSpaceDN w:val="0"/>
        <w:adjustRightInd w:val="0"/>
        <w:spacing w:after="0" w:line="240" w:lineRule="auto"/>
        <w:ind w:left="0" w:firstLine="425"/>
        <w:jc w:val="both"/>
        <w:rPr>
          <w:rFonts w:ascii="Times New Roman" w:hAnsi="Times New Roman" w:cs="Times New Roman"/>
          <w:color w:val="000000"/>
          <w:sz w:val="28"/>
          <w:szCs w:val="28"/>
          <w:lang w:val="en-US"/>
        </w:rPr>
      </w:pPr>
      <w:r w:rsidRPr="005D44DA">
        <w:rPr>
          <w:rFonts w:ascii="Times New Roman" w:hAnsi="Times New Roman" w:cs="Times New Roman"/>
          <w:color w:val="000000"/>
          <w:spacing w:val="-5"/>
          <w:sz w:val="28"/>
          <w:szCs w:val="28"/>
          <w:lang w:val="kk-KZ"/>
        </w:rPr>
        <w:t>автоматты өрт сөндіру құралдары;</w:t>
      </w:r>
    </w:p>
    <w:p w:rsidR="004C121D" w:rsidRPr="005D44DA" w:rsidRDefault="004C121D" w:rsidP="004C121D">
      <w:pPr>
        <w:widowControl w:val="0"/>
        <w:numPr>
          <w:ilvl w:val="0"/>
          <w:numId w:val="9"/>
        </w:numPr>
        <w:shd w:val="clear" w:color="auto" w:fill="FFFFFF"/>
        <w:autoSpaceDE w:val="0"/>
        <w:autoSpaceDN w:val="0"/>
        <w:adjustRightInd w:val="0"/>
        <w:spacing w:after="0" w:line="240" w:lineRule="auto"/>
        <w:ind w:left="0" w:firstLine="425"/>
        <w:jc w:val="both"/>
        <w:rPr>
          <w:rFonts w:ascii="Times New Roman" w:hAnsi="Times New Roman" w:cs="Times New Roman"/>
          <w:sz w:val="28"/>
          <w:szCs w:val="28"/>
          <w:lang w:val="kk-KZ"/>
        </w:rPr>
      </w:pPr>
      <w:r w:rsidRPr="005D44DA">
        <w:rPr>
          <w:rFonts w:ascii="Times New Roman" w:hAnsi="Times New Roman" w:cs="Times New Roman"/>
          <w:color w:val="000000"/>
          <w:sz w:val="28"/>
          <w:szCs w:val="28"/>
          <w:lang w:val="kk-KZ"/>
        </w:rPr>
        <w:t>ғимараттан шығу жөнінде хабар беретін дыбысты және сәулелі дабылдар (автоматты газды өрт сөндіру жүйесі орналастырылған жағдайда) болуы қажет.</w:t>
      </w:r>
    </w:p>
    <w:p w:rsidR="004C121D" w:rsidRDefault="004C121D" w:rsidP="004C121D">
      <w:pPr>
        <w:pStyle w:val="a3"/>
        <w:widowControl w:val="0"/>
        <w:numPr>
          <w:ilvl w:val="0"/>
          <w:numId w:val="12"/>
        </w:numPr>
        <w:shd w:val="clear" w:color="auto" w:fill="FFFFFF"/>
        <w:autoSpaceDE w:val="0"/>
        <w:autoSpaceDN w:val="0"/>
        <w:adjustRightInd w:val="0"/>
        <w:spacing w:after="0" w:line="240" w:lineRule="auto"/>
        <w:ind w:left="0" w:firstLine="425"/>
        <w:contextualSpacing w:val="0"/>
        <w:rPr>
          <w:rFonts w:ascii="Times New Roman" w:hAnsi="Times New Roman"/>
          <w:sz w:val="28"/>
          <w:szCs w:val="28"/>
          <w:lang w:val="kk-KZ"/>
        </w:rPr>
      </w:pPr>
      <w:r w:rsidRPr="005D44DA">
        <w:rPr>
          <w:rFonts w:ascii="Times New Roman" w:hAnsi="Times New Roman"/>
          <w:sz w:val="28"/>
          <w:szCs w:val="28"/>
          <w:lang w:val="kk-KZ"/>
        </w:rPr>
        <w:t>өртті сөндіруге мамандандырылған көмекті дер кезінде шақыру үшін е</w:t>
      </w:r>
      <w:r>
        <w:rPr>
          <w:rFonts w:ascii="Times New Roman" w:hAnsi="Times New Roman"/>
          <w:sz w:val="28"/>
          <w:szCs w:val="28"/>
          <w:lang w:val="kk-KZ"/>
        </w:rPr>
        <w:t>лді мекеннің өрт сөндіру бөлімі</w:t>
      </w:r>
      <w:r w:rsidRPr="005D44DA">
        <w:rPr>
          <w:rFonts w:ascii="Times New Roman" w:hAnsi="Times New Roman"/>
          <w:sz w:val="28"/>
          <w:szCs w:val="28"/>
          <w:lang w:val="kk-KZ"/>
        </w:rPr>
        <w:t>мен телефон байланысы. Телефон аппараты жанында жақын орналасқан өрт сөндіру бөлімшесінің телефон нөмірлері ілулі тұруы және өрт командасын шақырудың нұсқауы</w:t>
      </w:r>
      <w:r w:rsidRPr="005D44DA">
        <w:rPr>
          <w:rFonts w:ascii="Times New Roman" w:hAnsi="Times New Roman"/>
          <w:color w:val="FF0000"/>
          <w:sz w:val="28"/>
          <w:szCs w:val="28"/>
          <w:lang w:val="kk-KZ"/>
        </w:rPr>
        <w:t xml:space="preserve"> </w:t>
      </w:r>
      <w:r w:rsidRPr="005D44DA">
        <w:rPr>
          <w:rFonts w:ascii="Times New Roman" w:hAnsi="Times New Roman"/>
          <w:sz w:val="28"/>
          <w:szCs w:val="28"/>
          <w:lang w:val="kk-KZ"/>
        </w:rPr>
        <w:t>туралы қысқаша жазулар болуы қажет; жер</w:t>
      </w:r>
      <w:r>
        <w:rPr>
          <w:rFonts w:ascii="Times New Roman" w:hAnsi="Times New Roman"/>
          <w:sz w:val="28"/>
          <w:szCs w:val="28"/>
          <w:lang w:val="kk-KZ"/>
        </w:rPr>
        <w:t>гілікті коммутаторлар мен өрт да</w:t>
      </w:r>
      <w:r w:rsidRPr="005D44DA">
        <w:rPr>
          <w:rFonts w:ascii="Times New Roman" w:hAnsi="Times New Roman"/>
          <w:sz w:val="28"/>
          <w:szCs w:val="28"/>
          <w:lang w:val="kk-KZ"/>
        </w:rPr>
        <w:t>былдарын қабылдау аппараттары жанында арнайы адамдардан тәуліктік кезекшілік қойылуы қажет.</w:t>
      </w:r>
    </w:p>
    <w:p w:rsidR="004C121D" w:rsidRPr="001360BA" w:rsidRDefault="004C121D" w:rsidP="004C121D">
      <w:pPr>
        <w:pStyle w:val="a3"/>
        <w:widowControl w:val="0"/>
        <w:shd w:val="clear" w:color="auto" w:fill="FFFFFF"/>
        <w:autoSpaceDE w:val="0"/>
        <w:autoSpaceDN w:val="0"/>
        <w:adjustRightInd w:val="0"/>
        <w:spacing w:after="0" w:line="240" w:lineRule="auto"/>
        <w:ind w:left="425"/>
        <w:contextualSpacing w:val="0"/>
        <w:rPr>
          <w:rFonts w:ascii="Times New Roman" w:hAnsi="Times New Roman"/>
          <w:sz w:val="28"/>
          <w:szCs w:val="28"/>
          <w:lang w:val="kk-KZ"/>
        </w:rPr>
      </w:pPr>
    </w:p>
    <w:p w:rsidR="004C121D" w:rsidRPr="005D44DA" w:rsidRDefault="004C121D" w:rsidP="004C121D">
      <w:pPr>
        <w:shd w:val="clear" w:color="auto" w:fill="FFFFFF"/>
        <w:tabs>
          <w:tab w:val="left" w:pos="730"/>
        </w:tabs>
        <w:ind w:firstLine="425"/>
        <w:jc w:val="both"/>
        <w:rPr>
          <w:rFonts w:ascii="Times New Roman" w:hAnsi="Times New Roman" w:cs="Times New Roman"/>
          <w:b/>
          <w:color w:val="000000"/>
          <w:spacing w:val="-5"/>
          <w:sz w:val="28"/>
          <w:szCs w:val="28"/>
          <w:lang w:val="kk-KZ"/>
        </w:rPr>
      </w:pPr>
      <w:r w:rsidRPr="005D44DA">
        <w:rPr>
          <w:rFonts w:ascii="Times New Roman" w:hAnsi="Times New Roman" w:cs="Times New Roman"/>
          <w:b/>
          <w:color w:val="000000"/>
          <w:spacing w:val="-5"/>
          <w:sz w:val="28"/>
          <w:szCs w:val="28"/>
          <w:lang w:val="kk-KZ"/>
        </w:rPr>
        <w:t>Тыйым салынады:</w:t>
      </w:r>
    </w:p>
    <w:p w:rsidR="004C121D" w:rsidRPr="005D44DA" w:rsidRDefault="004C121D" w:rsidP="004C121D">
      <w:pPr>
        <w:pStyle w:val="a3"/>
        <w:numPr>
          <w:ilvl w:val="0"/>
          <w:numId w:val="13"/>
        </w:numPr>
        <w:spacing w:after="0" w:line="240" w:lineRule="auto"/>
        <w:ind w:left="0" w:firstLine="425"/>
        <w:contextualSpacing w:val="0"/>
        <w:rPr>
          <w:rFonts w:ascii="Times New Roman" w:hAnsi="Times New Roman"/>
          <w:sz w:val="28"/>
          <w:szCs w:val="28"/>
          <w:lang w:val="kk-KZ"/>
        </w:rPr>
      </w:pPr>
      <w:r w:rsidRPr="005D44DA">
        <w:rPr>
          <w:rFonts w:ascii="Times New Roman" w:hAnsi="Times New Roman"/>
          <w:color w:val="000000"/>
          <w:spacing w:val="-5"/>
          <w:sz w:val="28"/>
          <w:szCs w:val="28"/>
          <w:lang w:val="kk-KZ"/>
        </w:rPr>
        <w:t xml:space="preserve">Ғимарат ішіндегі сақтау орындарын, дәліздерді, басқыш алаңдарын, адамдар мен бағалы заттарды көшіретін жолдарды бояуға </w:t>
      </w:r>
      <w:r w:rsidRPr="005D44DA">
        <w:rPr>
          <w:rFonts w:ascii="Times New Roman" w:hAnsi="Times New Roman"/>
          <w:b/>
          <w:i/>
          <w:color w:val="000000"/>
          <w:spacing w:val="-5"/>
          <w:sz w:val="28"/>
          <w:szCs w:val="28"/>
          <w:lang w:val="kk-KZ"/>
        </w:rPr>
        <w:t>жанғыш синтетикалық</w:t>
      </w:r>
      <w:r w:rsidRPr="005D44DA">
        <w:rPr>
          <w:rFonts w:ascii="Times New Roman" w:hAnsi="Times New Roman"/>
          <w:color w:val="000000"/>
          <w:spacing w:val="-5"/>
          <w:sz w:val="28"/>
          <w:szCs w:val="28"/>
          <w:lang w:val="kk-KZ"/>
        </w:rPr>
        <w:t xml:space="preserve"> </w:t>
      </w:r>
      <w:r w:rsidRPr="005D44DA">
        <w:rPr>
          <w:rFonts w:ascii="Times New Roman" w:hAnsi="Times New Roman"/>
          <w:b/>
          <w:i/>
          <w:color w:val="000000"/>
          <w:spacing w:val="-5"/>
          <w:sz w:val="28"/>
          <w:szCs w:val="28"/>
          <w:lang w:val="kk-KZ"/>
        </w:rPr>
        <w:t>материалдар</w:t>
      </w:r>
      <w:r w:rsidRPr="005D44DA">
        <w:rPr>
          <w:rFonts w:ascii="Times New Roman" w:hAnsi="Times New Roman"/>
          <w:color w:val="000000"/>
          <w:spacing w:val="-5"/>
          <w:sz w:val="28"/>
          <w:szCs w:val="28"/>
          <w:lang w:val="kk-KZ"/>
        </w:rPr>
        <w:t>, жасанды мата талшықтары (пенопласт, поролон, перороль және басқалары), сонымен қатар кілемдер мен кілемшелерді пайдалануға;</w:t>
      </w:r>
    </w:p>
    <w:p w:rsidR="004C121D" w:rsidRPr="005D44DA" w:rsidRDefault="004C121D" w:rsidP="004C121D">
      <w:pPr>
        <w:pStyle w:val="a3"/>
        <w:numPr>
          <w:ilvl w:val="0"/>
          <w:numId w:val="13"/>
        </w:numPr>
        <w:spacing w:after="0" w:line="240" w:lineRule="auto"/>
        <w:ind w:left="0" w:firstLine="425"/>
        <w:contextualSpacing w:val="0"/>
        <w:rPr>
          <w:rFonts w:ascii="Times New Roman" w:hAnsi="Times New Roman"/>
          <w:sz w:val="28"/>
          <w:szCs w:val="28"/>
          <w:lang w:val="kk-KZ"/>
        </w:rPr>
      </w:pPr>
      <w:r w:rsidRPr="005D44DA">
        <w:rPr>
          <w:rFonts w:ascii="Times New Roman" w:hAnsi="Times New Roman"/>
          <w:color w:val="000000"/>
          <w:spacing w:val="-4"/>
          <w:sz w:val="28"/>
          <w:szCs w:val="28"/>
          <w:lang w:val="kk-KZ"/>
        </w:rPr>
        <w:t xml:space="preserve">Ғимарат ішінде </w:t>
      </w:r>
      <w:r w:rsidRPr="005D44DA">
        <w:rPr>
          <w:rFonts w:ascii="Times New Roman" w:hAnsi="Times New Roman"/>
          <w:b/>
          <w:i/>
          <w:color w:val="000000"/>
          <w:spacing w:val="-4"/>
          <w:sz w:val="28"/>
          <w:szCs w:val="28"/>
          <w:lang w:val="kk-KZ"/>
        </w:rPr>
        <w:t>тез тұтанғыш және жанғыш сұйықтықтармен</w:t>
      </w:r>
      <w:r w:rsidRPr="005D44DA">
        <w:rPr>
          <w:rFonts w:ascii="Times New Roman" w:hAnsi="Times New Roman"/>
          <w:color w:val="000000"/>
          <w:spacing w:val="-4"/>
          <w:sz w:val="28"/>
          <w:szCs w:val="28"/>
          <w:lang w:val="kk-KZ"/>
        </w:rPr>
        <w:t xml:space="preserve"> таз</w:t>
      </w:r>
      <w:r>
        <w:rPr>
          <w:rFonts w:ascii="Times New Roman" w:hAnsi="Times New Roman"/>
          <w:color w:val="000000"/>
          <w:spacing w:val="-4"/>
          <w:sz w:val="28"/>
          <w:szCs w:val="28"/>
          <w:lang w:val="kk-KZ"/>
        </w:rPr>
        <w:t>алық жұмыстарын жүргізуге, олар</w:t>
      </w:r>
      <w:r w:rsidRPr="005D44DA">
        <w:rPr>
          <w:rFonts w:ascii="Times New Roman" w:hAnsi="Times New Roman"/>
          <w:color w:val="000000"/>
          <w:spacing w:val="-4"/>
          <w:sz w:val="28"/>
          <w:szCs w:val="28"/>
          <w:lang w:val="kk-KZ"/>
        </w:rPr>
        <w:t xml:space="preserve">ды жабық, өртенбейтін шкафтарда немесе </w:t>
      </w:r>
      <w:r w:rsidRPr="005D44DA">
        <w:rPr>
          <w:rFonts w:ascii="Times New Roman" w:hAnsi="Times New Roman"/>
          <w:color w:val="000000"/>
          <w:spacing w:val="-4"/>
          <w:sz w:val="28"/>
          <w:szCs w:val="28"/>
          <w:lang w:val="kk-KZ"/>
        </w:rPr>
        <w:lastRenderedPageBreak/>
        <w:t>жәшіктерде, өрт қаупі жоқ жерде шектеулі көлемде арнайы бөлінген орындарда сақтауға  рұқсат етіледі.</w:t>
      </w:r>
    </w:p>
    <w:p w:rsidR="004C121D" w:rsidRPr="005D44DA" w:rsidRDefault="004C121D" w:rsidP="004C121D">
      <w:pPr>
        <w:pStyle w:val="a3"/>
        <w:numPr>
          <w:ilvl w:val="0"/>
          <w:numId w:val="13"/>
        </w:numPr>
        <w:shd w:val="clear" w:color="auto" w:fill="FFFFFF"/>
        <w:tabs>
          <w:tab w:val="left" w:pos="518"/>
        </w:tabs>
        <w:spacing w:after="0" w:line="240" w:lineRule="auto"/>
        <w:ind w:left="0" w:firstLine="425"/>
        <w:contextualSpacing w:val="0"/>
        <w:rPr>
          <w:rFonts w:ascii="Times New Roman" w:hAnsi="Times New Roman"/>
          <w:spacing w:val="-21"/>
          <w:sz w:val="28"/>
          <w:szCs w:val="28"/>
          <w:lang w:val="kk-KZ"/>
        </w:rPr>
      </w:pPr>
      <w:r w:rsidRPr="005D44DA">
        <w:rPr>
          <w:rFonts w:ascii="Times New Roman" w:hAnsi="Times New Roman"/>
          <w:b/>
          <w:i/>
          <w:spacing w:val="-4"/>
          <w:sz w:val="28"/>
          <w:szCs w:val="28"/>
          <w:lang w:val="kk-KZ"/>
        </w:rPr>
        <w:t>Электр жабдықтарын, электр құралдары мен тоқ қабылдағыштарды</w:t>
      </w:r>
      <w:r w:rsidRPr="005D44DA">
        <w:rPr>
          <w:rFonts w:ascii="Times New Roman" w:hAnsi="Times New Roman"/>
          <w:spacing w:val="-4"/>
          <w:sz w:val="28"/>
          <w:szCs w:val="28"/>
          <w:lang w:val="kk-KZ"/>
        </w:rPr>
        <w:t xml:space="preserve"> бақылаусыз қалдыруға;</w:t>
      </w:r>
    </w:p>
    <w:p w:rsidR="004C121D" w:rsidRPr="005D44DA" w:rsidRDefault="004C121D" w:rsidP="004C121D">
      <w:pPr>
        <w:pStyle w:val="a3"/>
        <w:numPr>
          <w:ilvl w:val="0"/>
          <w:numId w:val="13"/>
        </w:numPr>
        <w:shd w:val="clear" w:color="auto" w:fill="FFFFFF"/>
        <w:tabs>
          <w:tab w:val="left" w:pos="518"/>
        </w:tabs>
        <w:spacing w:after="0" w:line="240" w:lineRule="auto"/>
        <w:ind w:left="0" w:firstLine="425"/>
        <w:contextualSpacing w:val="0"/>
        <w:rPr>
          <w:rFonts w:ascii="Times New Roman" w:hAnsi="Times New Roman"/>
          <w:color w:val="000000"/>
          <w:spacing w:val="-9"/>
          <w:sz w:val="28"/>
          <w:szCs w:val="28"/>
          <w:lang w:val="kk-KZ"/>
        </w:rPr>
      </w:pPr>
      <w:r w:rsidRPr="005D44DA">
        <w:rPr>
          <w:rFonts w:ascii="Times New Roman" w:hAnsi="Times New Roman"/>
          <w:color w:val="000000"/>
          <w:spacing w:val="-9"/>
          <w:sz w:val="28"/>
          <w:szCs w:val="28"/>
          <w:lang w:val="kk-KZ"/>
        </w:rPr>
        <w:t xml:space="preserve">Мемлекеттік өрт қадағалау мекемесінің келісімінсіз әр түрлі </w:t>
      </w:r>
      <w:r w:rsidRPr="005D44DA">
        <w:rPr>
          <w:rFonts w:ascii="Times New Roman" w:hAnsi="Times New Roman"/>
          <w:b/>
          <w:i/>
          <w:color w:val="000000"/>
          <w:spacing w:val="-9"/>
          <w:sz w:val="28"/>
          <w:szCs w:val="28"/>
          <w:lang w:val="kk-KZ"/>
        </w:rPr>
        <w:t>электр жылыту құралдарын</w:t>
      </w:r>
      <w:r w:rsidRPr="005D44DA">
        <w:rPr>
          <w:rFonts w:ascii="Times New Roman" w:hAnsi="Times New Roman"/>
          <w:color w:val="000000"/>
          <w:spacing w:val="-9"/>
          <w:sz w:val="28"/>
          <w:szCs w:val="28"/>
          <w:lang w:val="kk-KZ"/>
        </w:rPr>
        <w:t xml:space="preserve"> пайдалануға;</w:t>
      </w:r>
    </w:p>
    <w:p w:rsidR="004C121D" w:rsidRPr="005D44DA" w:rsidRDefault="004C121D" w:rsidP="004C121D">
      <w:pPr>
        <w:pStyle w:val="a3"/>
        <w:numPr>
          <w:ilvl w:val="0"/>
          <w:numId w:val="13"/>
        </w:numPr>
        <w:shd w:val="clear" w:color="auto" w:fill="FFFFFF"/>
        <w:tabs>
          <w:tab w:val="left" w:pos="518"/>
        </w:tabs>
        <w:spacing w:after="0" w:line="240" w:lineRule="auto"/>
        <w:ind w:left="0" w:firstLine="425"/>
        <w:contextualSpacing w:val="0"/>
        <w:rPr>
          <w:rFonts w:ascii="Times New Roman" w:hAnsi="Times New Roman"/>
          <w:sz w:val="28"/>
          <w:szCs w:val="28"/>
          <w:lang w:val="kk-KZ"/>
        </w:rPr>
      </w:pPr>
      <w:r w:rsidRPr="005D44DA">
        <w:rPr>
          <w:rFonts w:ascii="Times New Roman" w:hAnsi="Times New Roman"/>
          <w:sz w:val="28"/>
          <w:szCs w:val="28"/>
          <w:lang w:val="kk-KZ"/>
        </w:rPr>
        <w:t xml:space="preserve">Жұмыс аяғында ғимараттағы тәуліктік кезекшілік орындарынан басқа жерлерде электр құрылғылары мен электр жүйелерін бақылаусыз және тоқтан ажыратусыз қалдырмау.  Электр тоғын орталықтан өшіру үшін  не-гізгі бөліп таратқыш қалқаға  </w:t>
      </w:r>
      <w:r w:rsidRPr="005D44DA">
        <w:rPr>
          <w:rFonts w:ascii="Times New Roman" w:hAnsi="Times New Roman"/>
          <w:b/>
          <w:bCs/>
          <w:i/>
          <w:sz w:val="28"/>
          <w:szCs w:val="28"/>
          <w:lang w:val="kk-KZ"/>
        </w:rPr>
        <w:t>жалпы ажыратқыш</w:t>
      </w:r>
      <w:r w:rsidRPr="005D44DA">
        <w:rPr>
          <w:rFonts w:ascii="Times New Roman" w:hAnsi="Times New Roman"/>
          <w:b/>
          <w:bCs/>
          <w:sz w:val="28"/>
          <w:szCs w:val="28"/>
          <w:lang w:val="kk-KZ"/>
        </w:rPr>
        <w:t xml:space="preserve"> </w:t>
      </w:r>
      <w:r>
        <w:rPr>
          <w:rFonts w:ascii="Times New Roman" w:hAnsi="Times New Roman"/>
          <w:sz w:val="28"/>
          <w:szCs w:val="28"/>
          <w:lang w:val="kk-KZ"/>
        </w:rPr>
        <w:t>орна</w:t>
      </w:r>
      <w:r w:rsidRPr="005D44DA">
        <w:rPr>
          <w:rFonts w:ascii="Times New Roman" w:hAnsi="Times New Roman"/>
          <w:sz w:val="28"/>
          <w:szCs w:val="28"/>
          <w:lang w:val="kk-KZ"/>
        </w:rPr>
        <w:t xml:space="preserve">тылуы керек. </w:t>
      </w:r>
    </w:p>
    <w:p w:rsidR="004C121D" w:rsidRPr="005D44DA"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 xml:space="preserve">Кітапхана қорларын сақтау </w:t>
      </w:r>
      <w:r w:rsidRPr="005D44DA">
        <w:rPr>
          <w:rFonts w:ascii="Times New Roman" w:hAnsi="Times New Roman" w:cs="Times New Roman"/>
          <w:b/>
          <w:i/>
          <w:sz w:val="28"/>
          <w:szCs w:val="28"/>
          <w:lang w:val="kk-KZ"/>
        </w:rPr>
        <w:t>орнынан көшіруді жүргізу</w:t>
      </w:r>
      <w:r w:rsidRPr="005D44DA">
        <w:rPr>
          <w:rFonts w:ascii="Times New Roman" w:hAnsi="Times New Roman" w:cs="Times New Roman"/>
          <w:sz w:val="28"/>
          <w:szCs w:val="28"/>
          <w:lang w:val="kk-KZ"/>
        </w:rPr>
        <w:t xml:space="preserve"> үшін   арасынан өтетін жол қамтамасыз етілуі тиіс:</w:t>
      </w:r>
    </w:p>
    <w:p w:rsidR="004C121D" w:rsidRPr="005D44DA" w:rsidRDefault="004C121D" w:rsidP="004C121D">
      <w:pPr>
        <w:pStyle w:val="a3"/>
        <w:numPr>
          <w:ilvl w:val="0"/>
          <w:numId w:val="10"/>
        </w:numPr>
        <w:shd w:val="clear" w:color="auto" w:fill="FFFFFF"/>
        <w:spacing w:after="0" w:line="240" w:lineRule="auto"/>
        <w:ind w:left="0" w:firstLine="425"/>
        <w:contextualSpacing w:val="0"/>
        <w:rPr>
          <w:rFonts w:ascii="Times New Roman" w:hAnsi="Times New Roman"/>
          <w:sz w:val="28"/>
          <w:szCs w:val="28"/>
          <w:lang w:val="kk-KZ"/>
        </w:rPr>
      </w:pPr>
      <w:r w:rsidRPr="005D44DA">
        <w:rPr>
          <w:rFonts w:ascii="Times New Roman" w:hAnsi="Times New Roman"/>
          <w:sz w:val="28"/>
          <w:szCs w:val="28"/>
          <w:lang w:val="kk-KZ"/>
        </w:rPr>
        <w:t xml:space="preserve"> негізгі өтетін жол-1,2м;</w:t>
      </w:r>
    </w:p>
    <w:p w:rsidR="004C121D" w:rsidRPr="005D44DA" w:rsidRDefault="004C121D" w:rsidP="004C121D">
      <w:pPr>
        <w:pStyle w:val="a3"/>
        <w:numPr>
          <w:ilvl w:val="0"/>
          <w:numId w:val="10"/>
        </w:numPr>
        <w:shd w:val="clear" w:color="auto" w:fill="FFFFFF"/>
        <w:spacing w:after="0" w:line="240" w:lineRule="auto"/>
        <w:ind w:left="0" w:firstLine="425"/>
        <w:contextualSpacing w:val="0"/>
        <w:rPr>
          <w:rFonts w:ascii="Times New Roman" w:hAnsi="Times New Roman"/>
          <w:sz w:val="28"/>
          <w:szCs w:val="28"/>
          <w:lang w:val="kk-KZ"/>
        </w:rPr>
      </w:pPr>
      <w:r w:rsidRPr="005D44DA">
        <w:rPr>
          <w:rFonts w:ascii="Times New Roman" w:hAnsi="Times New Roman"/>
          <w:sz w:val="28"/>
          <w:szCs w:val="28"/>
          <w:lang w:val="kk-KZ"/>
        </w:rPr>
        <w:t xml:space="preserve"> жұмысқа арналған - 0,75м;</w:t>
      </w:r>
    </w:p>
    <w:p w:rsidR="004C121D" w:rsidRPr="005D44DA" w:rsidRDefault="004C121D" w:rsidP="004C121D">
      <w:pPr>
        <w:pStyle w:val="a3"/>
        <w:numPr>
          <w:ilvl w:val="0"/>
          <w:numId w:val="10"/>
        </w:numPr>
        <w:shd w:val="clear" w:color="auto" w:fill="FFFFFF"/>
        <w:spacing w:after="0" w:line="240" w:lineRule="auto"/>
        <w:ind w:left="0" w:firstLine="425"/>
        <w:contextualSpacing w:val="0"/>
        <w:rPr>
          <w:rFonts w:ascii="Times New Roman" w:hAnsi="Times New Roman"/>
          <w:sz w:val="28"/>
          <w:szCs w:val="28"/>
          <w:lang w:val="kk-KZ"/>
        </w:rPr>
      </w:pPr>
      <w:r w:rsidRPr="005D44DA">
        <w:rPr>
          <w:rFonts w:ascii="Times New Roman" w:hAnsi="Times New Roman"/>
          <w:sz w:val="28"/>
          <w:szCs w:val="28"/>
          <w:lang w:val="kk-KZ"/>
        </w:rPr>
        <w:t>қабырға мен сөре арасынан бүйірден айналып  өту - 0,5м-ден кем емес.</w:t>
      </w:r>
    </w:p>
    <w:p w:rsidR="004C121D" w:rsidRPr="005D44DA" w:rsidRDefault="004C121D" w:rsidP="004C121D">
      <w:pPr>
        <w:ind w:firstLine="425"/>
        <w:jc w:val="both"/>
        <w:rPr>
          <w:rFonts w:ascii="Times New Roman" w:hAnsi="Times New Roman" w:cs="Times New Roman"/>
          <w:b/>
          <w:sz w:val="28"/>
          <w:szCs w:val="28"/>
          <w:lang w:val="kk-KZ"/>
        </w:rPr>
      </w:pPr>
      <w:r w:rsidRPr="005D44DA">
        <w:rPr>
          <w:rFonts w:ascii="Times New Roman" w:hAnsi="Times New Roman" w:cs="Times New Roman"/>
          <w:b/>
          <w:sz w:val="28"/>
          <w:szCs w:val="28"/>
          <w:lang w:val="kk-KZ"/>
        </w:rPr>
        <w:t>Ғимараттарды кітаптармен, материалдармен белгіленген мөлшерден астам толтыруға, өтетін жолдарды, баспалдақ алаңдары және басқа да адамдар өтетін жолдарды жауып тастауға тыйым салынады.</w:t>
      </w:r>
    </w:p>
    <w:p w:rsidR="004C121D" w:rsidRPr="009675C0" w:rsidRDefault="004C121D" w:rsidP="004C121D">
      <w:pPr>
        <w:ind w:firstLine="425"/>
        <w:jc w:val="both"/>
        <w:rPr>
          <w:rFonts w:ascii="Times New Roman" w:hAnsi="Times New Roman" w:cs="Times New Roman"/>
          <w:spacing w:val="2"/>
          <w:sz w:val="28"/>
          <w:szCs w:val="28"/>
          <w:lang w:val="kk-KZ"/>
        </w:rPr>
      </w:pPr>
      <w:r w:rsidRPr="005D44DA">
        <w:rPr>
          <w:rFonts w:ascii="Times New Roman" w:hAnsi="Times New Roman" w:cs="Times New Roman"/>
          <w:b/>
          <w:spacing w:val="2"/>
          <w:sz w:val="28"/>
          <w:szCs w:val="28"/>
          <w:lang w:val="kk-KZ"/>
        </w:rPr>
        <w:t>Өрт сөндіру құралы ретінде</w:t>
      </w:r>
      <w:r w:rsidRPr="005D44DA">
        <w:rPr>
          <w:rFonts w:ascii="Times New Roman" w:hAnsi="Times New Roman" w:cs="Times New Roman"/>
          <w:spacing w:val="2"/>
          <w:sz w:val="28"/>
          <w:szCs w:val="28"/>
          <w:lang w:val="kk-KZ"/>
        </w:rPr>
        <w:t xml:space="preserve"> есеп негізінде</w:t>
      </w:r>
      <w:r w:rsidRPr="005D44DA">
        <w:rPr>
          <w:rFonts w:ascii="Times New Roman" w:hAnsi="Times New Roman" w:cs="Times New Roman"/>
          <w:spacing w:val="4"/>
          <w:sz w:val="28"/>
          <w:szCs w:val="28"/>
          <w:lang w:val="kk-KZ"/>
        </w:rPr>
        <w:t xml:space="preserve"> </w:t>
      </w:r>
      <w:r w:rsidRPr="005D44DA">
        <w:rPr>
          <w:rFonts w:ascii="Times New Roman" w:hAnsi="Times New Roman" w:cs="Times New Roman"/>
          <w:spacing w:val="2"/>
          <w:sz w:val="28"/>
          <w:szCs w:val="28"/>
          <w:lang w:val="kk-KZ"/>
        </w:rPr>
        <w:t xml:space="preserve">– 1 өрт сөндіргіш </w:t>
      </w:r>
      <w:r w:rsidRPr="005D44DA">
        <w:rPr>
          <w:rFonts w:ascii="Times New Roman" w:hAnsi="Times New Roman" w:cs="Times New Roman"/>
          <w:spacing w:val="4"/>
          <w:sz w:val="28"/>
          <w:szCs w:val="28"/>
          <w:lang w:val="kk-KZ"/>
        </w:rPr>
        <w:t>50 м</w:t>
      </w:r>
      <w:r w:rsidRPr="005D44DA">
        <w:rPr>
          <w:rFonts w:ascii="Times New Roman" w:hAnsi="Times New Roman" w:cs="Times New Roman"/>
          <w:spacing w:val="4"/>
          <w:sz w:val="28"/>
          <w:szCs w:val="28"/>
          <w:vertAlign w:val="superscript"/>
          <w:lang w:val="kk-KZ"/>
        </w:rPr>
        <w:t>2</w:t>
      </w:r>
      <w:r w:rsidRPr="005D44DA">
        <w:rPr>
          <w:rFonts w:ascii="Times New Roman" w:hAnsi="Times New Roman" w:cs="Times New Roman"/>
          <w:color w:val="FF0000"/>
          <w:spacing w:val="4"/>
          <w:sz w:val="28"/>
          <w:szCs w:val="28"/>
          <w:lang w:val="kk-KZ"/>
        </w:rPr>
        <w:t xml:space="preserve"> </w:t>
      </w:r>
      <w:r w:rsidRPr="005D44DA">
        <w:rPr>
          <w:rFonts w:ascii="Times New Roman" w:hAnsi="Times New Roman" w:cs="Times New Roman"/>
          <w:spacing w:val="2"/>
          <w:sz w:val="28"/>
          <w:szCs w:val="28"/>
          <w:lang w:val="kk-KZ"/>
        </w:rPr>
        <w:t xml:space="preserve">еден аймағына, бір бөлмеге біреуден кем емес </w:t>
      </w:r>
      <w:r w:rsidRPr="005D44DA">
        <w:rPr>
          <w:rFonts w:ascii="Times New Roman" w:hAnsi="Times New Roman" w:cs="Times New Roman"/>
          <w:b/>
          <w:i/>
          <w:spacing w:val="2"/>
          <w:sz w:val="28"/>
          <w:szCs w:val="28"/>
          <w:lang w:val="kk-KZ"/>
        </w:rPr>
        <w:t>өрт сөндіргішті</w:t>
      </w:r>
      <w:r w:rsidRPr="005D44DA">
        <w:rPr>
          <w:rFonts w:ascii="Times New Roman" w:hAnsi="Times New Roman" w:cs="Times New Roman"/>
          <w:spacing w:val="2"/>
          <w:sz w:val="28"/>
          <w:szCs w:val="28"/>
          <w:lang w:val="kk-KZ"/>
        </w:rPr>
        <w:t xml:space="preserve"> пайдалану қажет. </w:t>
      </w:r>
      <w:r w:rsidRPr="005D44DA">
        <w:rPr>
          <w:rFonts w:ascii="Times New Roman" w:hAnsi="Times New Roman" w:cs="Times New Roman"/>
          <w:b/>
          <w:i/>
          <w:spacing w:val="2"/>
          <w:sz w:val="28"/>
          <w:szCs w:val="28"/>
          <w:lang w:val="kk-KZ"/>
        </w:rPr>
        <w:t xml:space="preserve">Көмір қышқылды, ұнтақты, сұйық, майда шашыраңқы </w:t>
      </w:r>
      <w:r w:rsidRPr="005D44DA">
        <w:rPr>
          <w:rFonts w:ascii="Times New Roman" w:hAnsi="Times New Roman" w:cs="Times New Roman"/>
          <w:spacing w:val="2"/>
          <w:sz w:val="28"/>
          <w:szCs w:val="28"/>
          <w:lang w:val="kk-KZ"/>
        </w:rPr>
        <w:t>өрт сөндіру құралдары рұқ</w:t>
      </w:r>
      <w:r>
        <w:rPr>
          <w:rFonts w:ascii="Times New Roman" w:hAnsi="Times New Roman" w:cs="Times New Roman"/>
          <w:spacing w:val="2"/>
          <w:sz w:val="28"/>
          <w:szCs w:val="28"/>
          <w:lang w:val="kk-KZ"/>
        </w:rPr>
        <w:t>сат етіледі. Көбікті өрт сөндір</w:t>
      </w:r>
      <w:r w:rsidRPr="005D44DA">
        <w:rPr>
          <w:rFonts w:ascii="Times New Roman" w:hAnsi="Times New Roman" w:cs="Times New Roman"/>
          <w:spacing w:val="2"/>
          <w:sz w:val="28"/>
          <w:szCs w:val="28"/>
          <w:lang w:val="kk-KZ"/>
        </w:rPr>
        <w:t>гіш құжат материалдарына зиянды әсер ететіндіктен пайдалануға болмайды.</w:t>
      </w:r>
    </w:p>
    <w:p w:rsidR="004C121D" w:rsidRPr="005D44DA" w:rsidRDefault="004C121D" w:rsidP="004C121D">
      <w:pPr>
        <w:pStyle w:val="a3"/>
        <w:shd w:val="clear" w:color="auto" w:fill="FFFFFF"/>
        <w:tabs>
          <w:tab w:val="left" w:pos="504"/>
        </w:tabs>
        <w:spacing w:after="0" w:line="240" w:lineRule="auto"/>
        <w:ind w:left="0" w:firstLine="425"/>
        <w:rPr>
          <w:rFonts w:ascii="Times New Roman" w:hAnsi="Times New Roman"/>
          <w:b/>
          <w:color w:val="000000"/>
          <w:spacing w:val="-2"/>
          <w:sz w:val="28"/>
          <w:szCs w:val="28"/>
          <w:lang w:val="kk-KZ"/>
        </w:rPr>
      </w:pPr>
      <w:r w:rsidRPr="005D44DA">
        <w:rPr>
          <w:rFonts w:ascii="Times New Roman" w:hAnsi="Times New Roman"/>
          <w:b/>
          <w:color w:val="000000"/>
          <w:spacing w:val="-2"/>
          <w:sz w:val="28"/>
          <w:szCs w:val="28"/>
          <w:lang w:val="kk-KZ"/>
        </w:rPr>
        <w:t>Кітапхана қызметкерлерінің міндеттері:</w:t>
      </w:r>
    </w:p>
    <w:p w:rsidR="004C121D" w:rsidRPr="005D44DA" w:rsidRDefault="004C121D" w:rsidP="004C121D">
      <w:pPr>
        <w:pStyle w:val="a3"/>
        <w:numPr>
          <w:ilvl w:val="0"/>
          <w:numId w:val="11"/>
        </w:numPr>
        <w:shd w:val="clear" w:color="auto" w:fill="FFFFFF"/>
        <w:tabs>
          <w:tab w:val="left" w:pos="504"/>
        </w:tabs>
        <w:spacing w:after="0" w:line="240" w:lineRule="auto"/>
        <w:ind w:left="0" w:firstLine="425"/>
        <w:contextualSpacing w:val="0"/>
        <w:rPr>
          <w:rFonts w:ascii="Times New Roman" w:hAnsi="Times New Roman"/>
          <w:b/>
          <w:bCs/>
          <w:color w:val="000000"/>
          <w:spacing w:val="-2"/>
          <w:sz w:val="28"/>
          <w:szCs w:val="28"/>
          <w:lang w:val="kk-KZ"/>
        </w:rPr>
      </w:pPr>
      <w:r w:rsidRPr="005D44DA">
        <w:rPr>
          <w:rFonts w:ascii="Times New Roman" w:hAnsi="Times New Roman"/>
          <w:b/>
          <w:bCs/>
          <w:i/>
          <w:color w:val="000000"/>
          <w:spacing w:val="-2"/>
          <w:sz w:val="28"/>
          <w:szCs w:val="28"/>
          <w:lang w:val="kk-KZ"/>
        </w:rPr>
        <w:t>Өрт қауіпсіздігін сақтау ережелерін білуі</w:t>
      </w:r>
      <w:r w:rsidRPr="005D44DA">
        <w:rPr>
          <w:rFonts w:ascii="Times New Roman" w:hAnsi="Times New Roman"/>
          <w:b/>
          <w:bCs/>
          <w:color w:val="000000"/>
          <w:spacing w:val="-2"/>
          <w:sz w:val="28"/>
          <w:szCs w:val="28"/>
          <w:lang w:val="kk-KZ"/>
        </w:rPr>
        <w:t xml:space="preserve"> </w:t>
      </w:r>
      <w:r w:rsidRPr="005D44DA">
        <w:rPr>
          <w:rFonts w:ascii="Times New Roman" w:hAnsi="Times New Roman"/>
          <w:color w:val="000000"/>
          <w:spacing w:val="-2"/>
          <w:sz w:val="28"/>
          <w:szCs w:val="28"/>
          <w:lang w:val="kk-KZ"/>
        </w:rPr>
        <w:t>және оларды жұмыс орындарында қатаң орындауы, өрт қауіпсіздігін бұзғандарға мекеме басшылығы уақытылы шара қолдануы қажет.</w:t>
      </w:r>
      <w:r w:rsidRPr="005D44DA">
        <w:rPr>
          <w:rFonts w:ascii="Times New Roman" w:hAnsi="Times New Roman"/>
          <w:b/>
          <w:bCs/>
          <w:color w:val="000000"/>
          <w:spacing w:val="-2"/>
          <w:sz w:val="28"/>
          <w:szCs w:val="28"/>
          <w:lang w:val="kk-KZ"/>
        </w:rPr>
        <w:t xml:space="preserve"> </w:t>
      </w:r>
    </w:p>
    <w:p w:rsidR="004C121D" w:rsidRPr="005D44DA" w:rsidRDefault="004C121D" w:rsidP="004C121D">
      <w:pPr>
        <w:pStyle w:val="a3"/>
        <w:numPr>
          <w:ilvl w:val="0"/>
          <w:numId w:val="11"/>
        </w:numPr>
        <w:shd w:val="clear" w:color="auto" w:fill="FFFFFF"/>
        <w:tabs>
          <w:tab w:val="left" w:pos="504"/>
        </w:tabs>
        <w:spacing w:after="0" w:line="240" w:lineRule="auto"/>
        <w:ind w:left="0" w:firstLine="425"/>
        <w:contextualSpacing w:val="0"/>
        <w:rPr>
          <w:rFonts w:ascii="Times New Roman" w:hAnsi="Times New Roman"/>
          <w:b/>
          <w:bCs/>
          <w:color w:val="000000"/>
          <w:spacing w:val="-2"/>
          <w:sz w:val="28"/>
          <w:szCs w:val="28"/>
          <w:lang w:val="kk-KZ"/>
        </w:rPr>
      </w:pPr>
      <w:r w:rsidRPr="005D44DA">
        <w:rPr>
          <w:rFonts w:ascii="Times New Roman" w:hAnsi="Times New Roman"/>
          <w:color w:val="000000"/>
          <w:spacing w:val="4"/>
          <w:sz w:val="28"/>
          <w:szCs w:val="28"/>
          <w:lang w:val="kk-KZ"/>
        </w:rPr>
        <w:t xml:space="preserve">Өрттің шығуына себеп болатын өрт қауіпсіздігі ережесінің бұзылуы анықталған кезде, оны </w:t>
      </w:r>
      <w:r w:rsidRPr="005D44DA">
        <w:rPr>
          <w:rFonts w:ascii="Times New Roman" w:hAnsi="Times New Roman"/>
          <w:b/>
          <w:i/>
          <w:color w:val="000000"/>
          <w:spacing w:val="4"/>
          <w:sz w:val="28"/>
          <w:szCs w:val="28"/>
          <w:lang w:val="kk-KZ"/>
        </w:rPr>
        <w:t>тез арада жою шараларын жүргізуі және мекеме жетекшісіне хабар беруі керек.</w:t>
      </w:r>
    </w:p>
    <w:p w:rsidR="004C121D" w:rsidRPr="005D44DA" w:rsidRDefault="004C121D" w:rsidP="004C121D">
      <w:pPr>
        <w:pStyle w:val="a3"/>
        <w:numPr>
          <w:ilvl w:val="0"/>
          <w:numId w:val="11"/>
        </w:numPr>
        <w:shd w:val="clear" w:color="auto" w:fill="FFFFFF"/>
        <w:tabs>
          <w:tab w:val="left" w:pos="504"/>
        </w:tabs>
        <w:spacing w:after="0" w:line="240" w:lineRule="auto"/>
        <w:ind w:left="0" w:firstLine="425"/>
        <w:contextualSpacing w:val="0"/>
        <w:rPr>
          <w:rFonts w:ascii="Times New Roman" w:hAnsi="Times New Roman"/>
          <w:b/>
          <w:bCs/>
          <w:color w:val="000000"/>
          <w:spacing w:val="-2"/>
          <w:sz w:val="28"/>
          <w:szCs w:val="28"/>
          <w:lang w:val="kk-KZ"/>
        </w:rPr>
      </w:pPr>
      <w:r w:rsidRPr="005D44DA">
        <w:rPr>
          <w:rFonts w:ascii="Times New Roman" w:hAnsi="Times New Roman"/>
          <w:color w:val="000000"/>
          <w:spacing w:val="-14"/>
          <w:sz w:val="28"/>
          <w:szCs w:val="28"/>
          <w:lang w:val="kk-KZ"/>
        </w:rPr>
        <w:t xml:space="preserve">Жұмысқа жаңадан орналасушылар </w:t>
      </w:r>
      <w:r w:rsidRPr="005D44DA">
        <w:rPr>
          <w:rFonts w:ascii="Times New Roman" w:hAnsi="Times New Roman"/>
          <w:b/>
          <w:i/>
          <w:color w:val="000000"/>
          <w:spacing w:val="-14"/>
          <w:sz w:val="28"/>
          <w:szCs w:val="28"/>
          <w:lang w:val="kk-KZ"/>
        </w:rPr>
        <w:t>өртке қарсы нұсқаумен танысулары</w:t>
      </w:r>
      <w:r w:rsidRPr="005D44DA">
        <w:rPr>
          <w:rFonts w:ascii="Times New Roman" w:hAnsi="Times New Roman"/>
          <w:color w:val="000000"/>
          <w:spacing w:val="-14"/>
          <w:sz w:val="28"/>
          <w:szCs w:val="28"/>
          <w:lang w:val="kk-KZ"/>
        </w:rPr>
        <w:t xml:space="preserve"> қажет, онсыз олардың жұмысқа кірісуіне рұқсат етілмейді. Барлық мәдениет мекемелерінің қызметкерлері жылына бір рет қайтадан өртке қарсы түсіндіру шараларына қатынасулары тиіс.</w:t>
      </w:r>
    </w:p>
    <w:p w:rsidR="004C121D" w:rsidRPr="005D44DA" w:rsidRDefault="004C121D" w:rsidP="004C121D">
      <w:pPr>
        <w:shd w:val="clear" w:color="auto" w:fill="FFFFFF"/>
        <w:ind w:firstLine="425"/>
        <w:jc w:val="both"/>
        <w:rPr>
          <w:rFonts w:ascii="Times New Roman" w:hAnsi="Times New Roman" w:cs="Times New Roman"/>
          <w:b/>
          <w:spacing w:val="4"/>
          <w:sz w:val="28"/>
          <w:szCs w:val="28"/>
          <w:lang w:val="kk-KZ"/>
        </w:rPr>
      </w:pPr>
    </w:p>
    <w:p w:rsidR="004C121D" w:rsidRPr="00CB68D2" w:rsidRDefault="004C121D" w:rsidP="004C121D">
      <w:pPr>
        <w:shd w:val="clear" w:color="auto" w:fill="FFFFFF"/>
        <w:jc w:val="center"/>
        <w:rPr>
          <w:rFonts w:ascii="Times New Roman" w:hAnsi="Times New Roman" w:cs="Times New Roman"/>
          <w:b/>
          <w:sz w:val="28"/>
          <w:szCs w:val="28"/>
          <w:lang w:val="kk-KZ"/>
        </w:rPr>
      </w:pPr>
      <w:r w:rsidRPr="005D44DA">
        <w:rPr>
          <w:rFonts w:ascii="Times New Roman" w:hAnsi="Times New Roman" w:cs="Times New Roman"/>
          <w:b/>
          <w:spacing w:val="4"/>
          <w:sz w:val="28"/>
          <w:szCs w:val="28"/>
          <w:lang w:val="kk-KZ"/>
        </w:rPr>
        <w:t>Құжаттарды ұрланудан және бүлінуден қорғау</w:t>
      </w:r>
      <w:r>
        <w:rPr>
          <w:rFonts w:ascii="Times New Roman" w:hAnsi="Times New Roman" w:cs="Times New Roman"/>
          <w:b/>
          <w:sz w:val="28"/>
          <w:szCs w:val="28"/>
          <w:lang w:val="kk-KZ"/>
        </w:rPr>
        <w:t xml:space="preserve">. </w:t>
      </w:r>
      <w:r w:rsidRPr="005D44DA">
        <w:rPr>
          <w:rFonts w:ascii="Times New Roman" w:hAnsi="Times New Roman" w:cs="Times New Roman"/>
          <w:b/>
          <w:spacing w:val="-2"/>
          <w:sz w:val="28"/>
          <w:szCs w:val="28"/>
          <w:lang w:val="kk-KZ"/>
        </w:rPr>
        <w:t>Қорды адам факторынан қорғау шаралары</w:t>
      </w:r>
    </w:p>
    <w:p w:rsidR="004C121D" w:rsidRPr="005D44DA" w:rsidRDefault="004C121D" w:rsidP="004C121D">
      <w:pPr>
        <w:shd w:val="clear" w:color="auto" w:fill="FFFFFF"/>
        <w:ind w:firstLine="425"/>
        <w:jc w:val="both"/>
        <w:rPr>
          <w:rFonts w:ascii="Times New Roman" w:hAnsi="Times New Roman" w:cs="Times New Roman"/>
          <w:b/>
          <w:bCs/>
          <w:spacing w:val="-6"/>
          <w:sz w:val="28"/>
          <w:szCs w:val="28"/>
          <w:lang w:val="kk-KZ"/>
        </w:rPr>
      </w:pPr>
      <w:r w:rsidRPr="005D44DA">
        <w:rPr>
          <w:rFonts w:ascii="Times New Roman" w:hAnsi="Times New Roman" w:cs="Times New Roman"/>
          <w:b/>
          <w:bCs/>
          <w:spacing w:val="-4"/>
          <w:sz w:val="28"/>
          <w:szCs w:val="28"/>
          <w:lang w:val="kk-KZ"/>
        </w:rPr>
        <w:t>Қорды</w:t>
      </w:r>
      <w:r w:rsidRPr="005D44DA">
        <w:rPr>
          <w:rFonts w:ascii="Times New Roman" w:hAnsi="Times New Roman" w:cs="Times New Roman"/>
          <w:b/>
          <w:spacing w:val="4"/>
          <w:sz w:val="28"/>
          <w:szCs w:val="28"/>
          <w:lang w:val="kk-KZ"/>
        </w:rPr>
        <w:t xml:space="preserve"> ұрланудан және бүлінуден қорғауды бақылау</w:t>
      </w:r>
      <w:r w:rsidRPr="005D44DA">
        <w:rPr>
          <w:rFonts w:ascii="Times New Roman" w:hAnsi="Times New Roman" w:cs="Times New Roman"/>
          <w:b/>
          <w:bCs/>
          <w:spacing w:val="-6"/>
          <w:sz w:val="28"/>
          <w:szCs w:val="28"/>
          <w:lang w:val="kk-KZ"/>
        </w:rPr>
        <w:t xml:space="preserve"> </w:t>
      </w:r>
      <w:r w:rsidRPr="005D44DA">
        <w:rPr>
          <w:rFonts w:ascii="Times New Roman" w:hAnsi="Times New Roman" w:cs="Times New Roman"/>
          <w:b/>
          <w:spacing w:val="4"/>
          <w:sz w:val="28"/>
          <w:szCs w:val="28"/>
          <w:lang w:val="kk-KZ"/>
        </w:rPr>
        <w:t>шаралары</w:t>
      </w:r>
    </w:p>
    <w:p w:rsidR="004C121D" w:rsidRPr="005D44DA" w:rsidRDefault="004C121D" w:rsidP="004C121D">
      <w:pPr>
        <w:pStyle w:val="a3"/>
        <w:numPr>
          <w:ilvl w:val="0"/>
          <w:numId w:val="14"/>
        </w:numPr>
        <w:shd w:val="clear" w:color="auto" w:fill="FFFFFF"/>
        <w:spacing w:after="0" w:line="240" w:lineRule="auto"/>
        <w:ind w:left="0" w:firstLine="425"/>
        <w:contextualSpacing w:val="0"/>
        <w:rPr>
          <w:rFonts w:ascii="Times New Roman" w:hAnsi="Times New Roman"/>
          <w:sz w:val="28"/>
          <w:szCs w:val="28"/>
          <w:lang w:val="kk-KZ"/>
        </w:rPr>
      </w:pPr>
      <w:r w:rsidRPr="005D44DA">
        <w:rPr>
          <w:rFonts w:ascii="Times New Roman" w:hAnsi="Times New Roman"/>
          <w:b/>
          <w:bCs/>
          <w:sz w:val="28"/>
          <w:szCs w:val="28"/>
          <w:lang w:val="kk-KZ"/>
        </w:rPr>
        <w:t>Есеп (тіркеу) тәртібі,</w:t>
      </w:r>
      <w:r w:rsidRPr="005D44DA">
        <w:rPr>
          <w:rFonts w:ascii="Times New Roman" w:hAnsi="Times New Roman"/>
          <w:sz w:val="28"/>
          <w:szCs w:val="28"/>
          <w:lang w:val="kk-KZ"/>
        </w:rPr>
        <w:t xml:space="preserve"> құжаттардың қозғалысы мен пайдалануын құжаттамалы бақылау: құжаттардың әрбір пайдаланушыға немесе басқа </w:t>
      </w:r>
      <w:r w:rsidRPr="005D44DA">
        <w:rPr>
          <w:rFonts w:ascii="Times New Roman" w:hAnsi="Times New Roman"/>
          <w:sz w:val="28"/>
          <w:szCs w:val="28"/>
          <w:lang w:val="kk-KZ"/>
        </w:rPr>
        <w:lastRenderedPageBreak/>
        <w:t xml:space="preserve">қызметкерлерге берілуі, сондай-ақ уақытша және тұрақты сақтау үшін басқа да қосалқы қорларға берілуі арнайы есеп үлгілерінде – құжаттар формулярларында немесе оқырман формулярларында тіркелуі қажет. Қызметкер немесе оқырман құжаттарды қордан уақытша пайдалануға ала отырып, әр қайсысының сақталуына қол қою арқылы өз жауапкершілігін растайды. </w:t>
      </w:r>
    </w:p>
    <w:p w:rsidR="004C121D" w:rsidRPr="005D44DA" w:rsidRDefault="004C121D" w:rsidP="004C121D">
      <w:pPr>
        <w:shd w:val="clear" w:color="auto" w:fill="FFFFFF"/>
        <w:spacing w:line="230" w:lineRule="auto"/>
        <w:ind w:firstLine="425"/>
        <w:jc w:val="both"/>
        <w:rPr>
          <w:rFonts w:ascii="Times New Roman" w:hAnsi="Times New Roman" w:cs="Times New Roman"/>
          <w:color w:val="FF0000"/>
          <w:spacing w:val="-7"/>
          <w:sz w:val="28"/>
          <w:szCs w:val="28"/>
          <w:lang w:val="kk-KZ"/>
        </w:rPr>
      </w:pPr>
      <w:r w:rsidRPr="005D44DA">
        <w:rPr>
          <w:rFonts w:ascii="Times New Roman" w:hAnsi="Times New Roman" w:cs="Times New Roman"/>
          <w:color w:val="000000"/>
          <w:spacing w:val="-6"/>
          <w:sz w:val="28"/>
          <w:szCs w:val="28"/>
          <w:lang w:val="kk-KZ"/>
        </w:rPr>
        <w:t>Мұндай рәсім жаңа құжаттар партиясын басқа құрылымдық бөлімдерге  қабылдау-беру кезінде, мысалы, толықтыру бөлімінен каталогтау бөліміне немесе толықтыру мен өңдеу бөлімінен қорды сақтау бөліміне, сонымен қатар басқа жағдайларда құжаттарды сақтау жауапкершілігін өткізуде жүргізіледі.</w:t>
      </w:r>
      <w:r w:rsidRPr="005D44DA">
        <w:rPr>
          <w:rFonts w:ascii="Times New Roman" w:hAnsi="Times New Roman" w:cs="Times New Roman"/>
          <w:color w:val="FF0000"/>
          <w:spacing w:val="-7"/>
          <w:sz w:val="28"/>
          <w:szCs w:val="28"/>
          <w:lang w:val="kk-KZ"/>
        </w:rPr>
        <w:t xml:space="preserve"> </w:t>
      </w:r>
    </w:p>
    <w:p w:rsidR="004C121D" w:rsidRPr="005D44DA" w:rsidRDefault="004C121D" w:rsidP="004C121D">
      <w:pPr>
        <w:shd w:val="clear" w:color="auto" w:fill="FFFFFF"/>
        <w:spacing w:line="230" w:lineRule="auto"/>
        <w:ind w:firstLine="425"/>
        <w:jc w:val="both"/>
        <w:rPr>
          <w:rFonts w:ascii="Times New Roman" w:hAnsi="Times New Roman" w:cs="Times New Roman"/>
          <w:color w:val="000000"/>
          <w:spacing w:val="-3"/>
          <w:sz w:val="28"/>
          <w:szCs w:val="28"/>
          <w:lang w:val="kk-KZ"/>
        </w:rPr>
      </w:pPr>
      <w:r w:rsidRPr="005D44DA">
        <w:rPr>
          <w:rFonts w:ascii="Times New Roman" w:hAnsi="Times New Roman" w:cs="Times New Roman"/>
          <w:color w:val="000000"/>
          <w:spacing w:val="-3"/>
          <w:sz w:val="28"/>
          <w:szCs w:val="28"/>
          <w:lang w:val="kk-KZ"/>
        </w:rPr>
        <w:t>Құжаттың қорға қайтару (өткізу) деректері тіркелуімен қатар, құжатты қабылдаған кітапхана қызметкерінің қолымен расталуы тиіс.</w:t>
      </w:r>
    </w:p>
    <w:p w:rsidR="004C121D" w:rsidRPr="005D44DA" w:rsidRDefault="004C121D" w:rsidP="004C121D">
      <w:pPr>
        <w:spacing w:line="23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Құжаттардың беру-қайтару тіркеуін жүргізетін есеп құжаттары қосалқы қорға материалдық жауапкершілігі жоқ бөгде адамдарға қол</w:t>
      </w:r>
      <w:r>
        <w:rPr>
          <w:rFonts w:ascii="Times New Roman" w:hAnsi="Times New Roman" w:cs="Times New Roman"/>
          <w:sz w:val="28"/>
          <w:szCs w:val="28"/>
          <w:lang w:val="kk-KZ"/>
        </w:rPr>
        <w:t xml:space="preserve"> жетімді болмауы тиіс. Кітап</w:t>
      </w:r>
      <w:r w:rsidRPr="005D44DA">
        <w:rPr>
          <w:rFonts w:ascii="Times New Roman" w:hAnsi="Times New Roman" w:cs="Times New Roman"/>
          <w:sz w:val="28"/>
          <w:szCs w:val="28"/>
          <w:lang w:val="kk-KZ"/>
        </w:rPr>
        <w:t>хана қорларындағы құжаттар қозғалысы мен оны пайдалану есебінің технологиясы нашар жүргізілген жағдайда, қызметкерлер құжат данасының нақты қайда орналасқанын анықтай алмауы себебінен «орнында жоқ» деген тұжырымдар пайда болады, демек осы құжаттың жоғалуына нақты қауіп төнеді.</w:t>
      </w:r>
    </w:p>
    <w:p w:rsidR="004C121D" w:rsidRPr="005D44DA" w:rsidRDefault="004C121D" w:rsidP="004C121D">
      <w:pPr>
        <w:pStyle w:val="a3"/>
        <w:numPr>
          <w:ilvl w:val="0"/>
          <w:numId w:val="14"/>
        </w:numPr>
        <w:shd w:val="clear" w:color="auto" w:fill="FFFFFF"/>
        <w:tabs>
          <w:tab w:val="left" w:pos="0"/>
          <w:tab w:val="left" w:pos="504"/>
        </w:tabs>
        <w:spacing w:after="0" w:line="230" w:lineRule="auto"/>
        <w:ind w:left="0" w:firstLine="425"/>
        <w:contextualSpacing w:val="0"/>
        <w:rPr>
          <w:rFonts w:ascii="Times New Roman" w:hAnsi="Times New Roman"/>
          <w:sz w:val="28"/>
          <w:szCs w:val="28"/>
          <w:lang w:val="kk-KZ"/>
        </w:rPr>
      </w:pPr>
      <w:r w:rsidRPr="005D44DA">
        <w:rPr>
          <w:rFonts w:ascii="Times New Roman" w:hAnsi="Times New Roman"/>
          <w:b/>
          <w:color w:val="000000"/>
          <w:spacing w:val="-18"/>
          <w:sz w:val="28"/>
          <w:szCs w:val="28"/>
          <w:lang w:val="kk-KZ"/>
        </w:rPr>
        <w:t>Құжаттың  тұтастығына бақылау жасау</w:t>
      </w:r>
      <w:r w:rsidRPr="005D44DA">
        <w:rPr>
          <w:rFonts w:ascii="Times New Roman" w:hAnsi="Times New Roman"/>
          <w:color w:val="0070C0"/>
          <w:spacing w:val="-18"/>
          <w:sz w:val="28"/>
          <w:szCs w:val="28"/>
          <w:lang w:val="kk-KZ"/>
        </w:rPr>
        <w:t xml:space="preserve"> </w:t>
      </w:r>
      <w:r w:rsidRPr="005D44DA">
        <w:rPr>
          <w:rFonts w:ascii="Times New Roman" w:hAnsi="Times New Roman"/>
          <w:spacing w:val="-18"/>
          <w:sz w:val="28"/>
          <w:szCs w:val="28"/>
          <w:lang w:val="kk-KZ"/>
        </w:rPr>
        <w:t>–  пайдалану</w:t>
      </w:r>
      <w:r w:rsidRPr="005D44DA">
        <w:rPr>
          <w:rFonts w:ascii="Times New Roman" w:hAnsi="Times New Roman"/>
          <w:color w:val="000000"/>
          <w:spacing w:val="-18"/>
          <w:sz w:val="28"/>
          <w:szCs w:val="28"/>
          <w:lang w:val="kk-KZ"/>
        </w:rPr>
        <w:t xml:space="preserve"> </w:t>
      </w:r>
      <w:r w:rsidRPr="005D44DA">
        <w:rPr>
          <w:rFonts w:ascii="Times New Roman" w:hAnsi="Times New Roman"/>
          <w:sz w:val="28"/>
          <w:szCs w:val="28"/>
          <w:lang w:val="kk-KZ"/>
        </w:rPr>
        <w:t>барысында құжаттың зақымдалғанын уақытылы анықтауға бағытталған. Кітапхана қызметкері оқырмандарға құжатты беру және қайта қабылдау кезінде құжатты көзбен шолып қарап, баспа құжатының барлық парақтарының орнында және дискінің сызылмаған, жарылған және басқа да зақымданулардың болмаған-дығына көз жеткізуі тиіс. Құжатты беру кезінде ақаулар анықталған жағдайда құжаттың формулярына және де оқырманның формулярына қажетті белгілер соғылуы қажет. Тәртіп бұзушыларға  шара қолданылуы тиіс.</w:t>
      </w:r>
    </w:p>
    <w:p w:rsidR="004C121D" w:rsidRPr="005D44DA" w:rsidRDefault="004C121D" w:rsidP="004C121D">
      <w:pPr>
        <w:pStyle w:val="a3"/>
        <w:numPr>
          <w:ilvl w:val="0"/>
          <w:numId w:val="14"/>
        </w:numPr>
        <w:shd w:val="clear" w:color="auto" w:fill="FFFFFF"/>
        <w:tabs>
          <w:tab w:val="left" w:pos="504"/>
        </w:tabs>
        <w:spacing w:after="0" w:line="240" w:lineRule="auto"/>
        <w:ind w:left="0" w:firstLine="425"/>
        <w:contextualSpacing w:val="0"/>
        <w:rPr>
          <w:rFonts w:ascii="Times New Roman" w:hAnsi="Times New Roman"/>
          <w:color w:val="000000"/>
          <w:spacing w:val="-20"/>
          <w:sz w:val="28"/>
          <w:szCs w:val="28"/>
          <w:lang w:val="kk-KZ"/>
        </w:rPr>
      </w:pPr>
      <w:r w:rsidRPr="005D44DA">
        <w:rPr>
          <w:rFonts w:ascii="Times New Roman" w:hAnsi="Times New Roman"/>
          <w:b/>
          <w:color w:val="000000"/>
          <w:spacing w:val="-20"/>
          <w:sz w:val="28"/>
          <w:szCs w:val="28"/>
          <w:lang w:val="kk-KZ"/>
        </w:rPr>
        <w:t>Берілген</w:t>
      </w:r>
      <w:r w:rsidRPr="005D44DA">
        <w:rPr>
          <w:rFonts w:ascii="Times New Roman" w:hAnsi="Times New Roman"/>
          <w:color w:val="000000"/>
          <w:spacing w:val="-20"/>
          <w:sz w:val="28"/>
          <w:szCs w:val="28"/>
          <w:lang w:val="kk-KZ"/>
        </w:rPr>
        <w:t xml:space="preserve"> </w:t>
      </w:r>
      <w:r w:rsidRPr="005D44DA">
        <w:rPr>
          <w:rFonts w:ascii="Times New Roman" w:hAnsi="Times New Roman"/>
          <w:b/>
          <w:color w:val="000000"/>
          <w:spacing w:val="-20"/>
          <w:sz w:val="28"/>
          <w:szCs w:val="28"/>
          <w:lang w:val="kk-KZ"/>
        </w:rPr>
        <w:t xml:space="preserve">құжаттың қайтарылу мерзімін бақылау тәртібі (оқырманның қарыз болуы), </w:t>
      </w:r>
      <w:r w:rsidRPr="005D44DA">
        <w:rPr>
          <w:rFonts w:ascii="Times New Roman" w:hAnsi="Times New Roman"/>
          <w:sz w:val="28"/>
          <w:szCs w:val="28"/>
          <w:lang w:val="kk-KZ"/>
        </w:rPr>
        <w:t>белгіленген уақытта құжатты қорға қайтармаған оқырмандарды тұрақты түрде анықтау уақтылы жүргізілуі тиіс. Мұндай жауапкершіліктің жоқтығы салдарынан басқа оқырмандардың сұраныстарының  орындалмауымен  қатар,  құжаттың жоғалуына әкеліп соқтырады.</w:t>
      </w:r>
    </w:p>
    <w:p w:rsidR="004C121D" w:rsidRPr="005D44DA" w:rsidRDefault="004C121D" w:rsidP="004C121D">
      <w:pPr>
        <w:shd w:val="clear" w:color="auto" w:fill="FFFFFF"/>
        <w:tabs>
          <w:tab w:val="left" w:pos="504"/>
        </w:tabs>
        <w:spacing w:line="233" w:lineRule="auto"/>
        <w:ind w:firstLine="425"/>
        <w:jc w:val="both"/>
        <w:rPr>
          <w:rFonts w:ascii="Times New Roman" w:hAnsi="Times New Roman" w:cs="Times New Roman"/>
          <w:color w:val="000000"/>
          <w:spacing w:val="-7"/>
          <w:sz w:val="28"/>
          <w:szCs w:val="28"/>
          <w:lang w:val="kk-KZ"/>
        </w:rPr>
      </w:pPr>
      <w:r w:rsidRPr="005D44DA">
        <w:rPr>
          <w:rFonts w:ascii="Times New Roman" w:hAnsi="Times New Roman" w:cs="Times New Roman"/>
          <w:color w:val="000000"/>
          <w:spacing w:val="-20"/>
          <w:sz w:val="28"/>
          <w:szCs w:val="28"/>
          <w:lang w:val="kk-KZ"/>
        </w:rPr>
        <w:tab/>
      </w:r>
      <w:r w:rsidRPr="005D44DA">
        <w:rPr>
          <w:rFonts w:ascii="Times New Roman" w:hAnsi="Times New Roman" w:cs="Times New Roman"/>
          <w:color w:val="000000"/>
          <w:spacing w:val="-7"/>
          <w:sz w:val="28"/>
          <w:szCs w:val="28"/>
          <w:lang w:val="kk-KZ"/>
        </w:rPr>
        <w:t xml:space="preserve">Сенімді бақылауды қамтамасыз ету үшін оқырмандардың  формулярлары құжаттың қайтарылатын уақытының реті бойынша қойылады. Осының арқасында құжаттың қайтару ережесін бұзушылар тез анықталып, оларға алған құжатты қайтару керектігі туралы ескертіледі. </w:t>
      </w:r>
    </w:p>
    <w:p w:rsidR="004C121D" w:rsidRPr="005D44DA" w:rsidRDefault="004C121D" w:rsidP="004C121D">
      <w:pPr>
        <w:shd w:val="clear" w:color="auto" w:fill="FFFFFF"/>
        <w:tabs>
          <w:tab w:val="left" w:pos="504"/>
        </w:tabs>
        <w:spacing w:line="233" w:lineRule="auto"/>
        <w:ind w:firstLine="425"/>
        <w:jc w:val="both"/>
        <w:rPr>
          <w:rFonts w:ascii="Times New Roman" w:hAnsi="Times New Roman" w:cs="Times New Roman"/>
          <w:color w:val="000000"/>
          <w:spacing w:val="-19"/>
          <w:sz w:val="28"/>
          <w:szCs w:val="28"/>
          <w:lang w:val="kk-KZ"/>
        </w:rPr>
      </w:pPr>
      <w:r w:rsidRPr="005D44DA">
        <w:rPr>
          <w:rFonts w:ascii="Times New Roman" w:hAnsi="Times New Roman" w:cs="Times New Roman"/>
          <w:color w:val="000000"/>
          <w:spacing w:val="-7"/>
          <w:sz w:val="28"/>
          <w:szCs w:val="28"/>
          <w:lang w:val="kk-KZ"/>
        </w:rPr>
        <w:tab/>
      </w:r>
      <w:r w:rsidRPr="005D44DA">
        <w:rPr>
          <w:rFonts w:ascii="Times New Roman" w:hAnsi="Times New Roman" w:cs="Times New Roman"/>
          <w:color w:val="000000"/>
          <w:spacing w:val="-6"/>
          <w:sz w:val="28"/>
          <w:szCs w:val="28"/>
          <w:lang w:val="kk-KZ"/>
        </w:rPr>
        <w:t xml:space="preserve">Қордағы құжаттарды берудің электронды жүйелеріндегі есебінде мұндай қарыз мониторингі қайтару мерзімі бойынша автоматты түрде жүргізіледі. Егерде құжатты уақытылы қайтармаған жағдайда пайдаланушының электронды формуляры жүйеден ажыратылып, қарызын өтемейінше оған жаңа құжаттардың берілуі мүмкін болмайды. </w:t>
      </w:r>
      <w:r w:rsidRPr="005D44DA">
        <w:rPr>
          <w:rFonts w:ascii="Times New Roman" w:hAnsi="Times New Roman" w:cs="Times New Roman"/>
          <w:color w:val="000000"/>
          <w:spacing w:val="-19"/>
          <w:sz w:val="28"/>
          <w:szCs w:val="28"/>
          <w:lang w:val="kk-KZ"/>
        </w:rPr>
        <w:t>Белгіленген мерзімде автоматтандырылған ақпараттық-кітапханалық жүйе (ААКЖ) қайтарылуы қажет құжаттар көрсетілген ескерту-хатты автоматты түрде  жазып,  басып   шығарады.</w:t>
      </w:r>
    </w:p>
    <w:p w:rsidR="004C121D" w:rsidRPr="005D44DA" w:rsidRDefault="004C121D" w:rsidP="004C121D">
      <w:pPr>
        <w:pStyle w:val="a3"/>
        <w:numPr>
          <w:ilvl w:val="0"/>
          <w:numId w:val="14"/>
        </w:numPr>
        <w:shd w:val="clear" w:color="auto" w:fill="FFFFFF"/>
        <w:tabs>
          <w:tab w:val="left" w:pos="504"/>
        </w:tabs>
        <w:spacing w:after="0" w:line="233" w:lineRule="auto"/>
        <w:ind w:left="0" w:firstLine="425"/>
        <w:contextualSpacing w:val="0"/>
        <w:rPr>
          <w:rFonts w:ascii="Times New Roman" w:hAnsi="Times New Roman"/>
          <w:color w:val="000000"/>
          <w:spacing w:val="-19"/>
          <w:sz w:val="28"/>
          <w:szCs w:val="28"/>
          <w:lang w:val="kk-KZ"/>
        </w:rPr>
      </w:pPr>
      <w:r w:rsidRPr="005D44DA">
        <w:rPr>
          <w:rFonts w:ascii="Times New Roman" w:hAnsi="Times New Roman"/>
          <w:b/>
          <w:bCs/>
          <w:spacing w:val="-5"/>
          <w:sz w:val="28"/>
          <w:szCs w:val="28"/>
          <w:lang w:val="kk-KZ"/>
        </w:rPr>
        <w:lastRenderedPageBreak/>
        <w:t>Ұрлануға қарсы электронды жүйе.</w:t>
      </w:r>
      <w:r w:rsidRPr="005D44DA">
        <w:rPr>
          <w:rFonts w:ascii="Times New Roman" w:hAnsi="Times New Roman"/>
          <w:spacing w:val="-5"/>
          <w:sz w:val="28"/>
          <w:szCs w:val="28"/>
          <w:lang w:val="kk-KZ"/>
        </w:rPr>
        <w:t xml:space="preserve"> Қазіргі уақытта кітапхана қорларында ұрлаудан қорғаудың электронды технологиясының екі түрі пайдаланады – электромагниттік және радиожиілік.</w:t>
      </w:r>
    </w:p>
    <w:p w:rsidR="004C121D" w:rsidRPr="005D44DA"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b/>
          <w:bCs/>
          <w:i/>
          <w:sz w:val="28"/>
          <w:szCs w:val="28"/>
          <w:lang w:val="kk-KZ"/>
        </w:rPr>
        <w:t>Электромагниттік қорғау жүйесі</w:t>
      </w:r>
      <w:r w:rsidRPr="005D44DA">
        <w:rPr>
          <w:rFonts w:ascii="Times New Roman" w:hAnsi="Times New Roman" w:cs="Times New Roman"/>
          <w:b/>
          <w:bCs/>
          <w:sz w:val="28"/>
          <w:szCs w:val="28"/>
          <w:lang w:val="kk-KZ"/>
        </w:rPr>
        <w:t xml:space="preserve"> </w:t>
      </w:r>
      <w:r w:rsidRPr="005D44DA">
        <w:rPr>
          <w:rFonts w:ascii="Times New Roman" w:hAnsi="Times New Roman" w:cs="Times New Roman"/>
          <w:sz w:val="28"/>
          <w:szCs w:val="28"/>
          <w:lang w:val="kk-KZ"/>
        </w:rPr>
        <w:t xml:space="preserve">мөлдір жабысқақ кленкаға   желімделген жұқа металды қиықшалардан тұратын (1мм.-ден кішірек) электромагниттік жапсырманы пайдалануды айтамыз. Көп жағдайда олар, түптелген басылымның түбіртегіне жапсырылады да, көзбен шолып қарағанда байқалмайды. Кейде олар әсіресе аз парақты басылымдарда, сонымен қатар, аудиобейнелі және электронды құжаттардың штрих-код жапсырма белгісінің астына орналастырылады. Қордан құжаттың берілімін рәсімдеуде қызметкер арнайы құрылғы арқылы құжатты бейтараптандырып (мангитсіздендіру) рұқсат қағаз жазып береді. </w:t>
      </w:r>
    </w:p>
    <w:p w:rsidR="004C121D" w:rsidRPr="005D44DA" w:rsidRDefault="004C121D" w:rsidP="004C121D">
      <w:pPr>
        <w:shd w:val="clear" w:color="auto" w:fill="FFFFFF"/>
        <w:tabs>
          <w:tab w:val="left" w:pos="504"/>
        </w:tabs>
        <w:spacing w:after="0" w:line="240" w:lineRule="auto"/>
        <w:ind w:firstLine="425"/>
        <w:jc w:val="both"/>
        <w:rPr>
          <w:rFonts w:ascii="Times New Roman" w:hAnsi="Times New Roman" w:cs="Times New Roman"/>
          <w:color w:val="000000"/>
          <w:sz w:val="28"/>
          <w:szCs w:val="28"/>
          <w:lang w:val="kk-KZ"/>
        </w:rPr>
      </w:pPr>
      <w:r w:rsidRPr="005D44DA">
        <w:rPr>
          <w:rFonts w:ascii="Times New Roman" w:hAnsi="Times New Roman" w:cs="Times New Roman"/>
          <w:spacing w:val="-5"/>
          <w:sz w:val="28"/>
          <w:szCs w:val="28"/>
          <w:lang w:val="kk-KZ"/>
        </w:rPr>
        <w:t>Ұрлауға қарсы қақпаның</w:t>
      </w:r>
      <w:r>
        <w:rPr>
          <w:rFonts w:ascii="Times New Roman" w:hAnsi="Times New Roman" w:cs="Times New Roman"/>
          <w:spacing w:val="-5"/>
          <w:sz w:val="28"/>
          <w:szCs w:val="28"/>
          <w:lang w:val="kk-KZ"/>
        </w:rPr>
        <w:t xml:space="preserve"> жұмыс қағидасы электро</w:t>
      </w:r>
      <w:r w:rsidRPr="005D44DA">
        <w:rPr>
          <w:rFonts w:ascii="Times New Roman" w:hAnsi="Times New Roman" w:cs="Times New Roman"/>
          <w:spacing w:val="-5"/>
          <w:sz w:val="28"/>
          <w:szCs w:val="28"/>
          <w:lang w:val="kk-KZ"/>
        </w:rPr>
        <w:t>магниттік жапсырмадан тарайтын электромагнитті толқындардың қақпаға бекітілген антенналарға берілуіне және қабылдауға негізделген. Құжатты рұқсатсыз алып шыққан жағдайда электромагниттік бақылау аймағы арқылы күзет қызметкерлеріне дыбысты дабыл беріледі.</w:t>
      </w:r>
      <w:r w:rsidRPr="005D44DA">
        <w:rPr>
          <w:rFonts w:ascii="Times New Roman" w:hAnsi="Times New Roman" w:cs="Times New Roman"/>
          <w:sz w:val="28"/>
          <w:szCs w:val="28"/>
          <w:lang w:val="kk-KZ"/>
        </w:rPr>
        <w:tab/>
      </w:r>
    </w:p>
    <w:p w:rsidR="004C121D" w:rsidRDefault="004C121D" w:rsidP="004C121D">
      <w:pPr>
        <w:shd w:val="clear" w:color="auto" w:fill="FFFFFF"/>
        <w:spacing w:after="0" w:line="240" w:lineRule="auto"/>
        <w:ind w:firstLine="425"/>
        <w:jc w:val="both"/>
        <w:rPr>
          <w:rFonts w:ascii="Times New Roman" w:hAnsi="Times New Roman" w:cs="Times New Roman"/>
          <w:color w:val="000000"/>
          <w:sz w:val="28"/>
          <w:szCs w:val="28"/>
          <w:lang w:val="kk-KZ"/>
        </w:rPr>
      </w:pPr>
      <w:r w:rsidRPr="005D44DA">
        <w:rPr>
          <w:rFonts w:ascii="Times New Roman" w:hAnsi="Times New Roman" w:cs="Times New Roman"/>
          <w:color w:val="000000"/>
          <w:sz w:val="28"/>
          <w:szCs w:val="28"/>
          <w:lang w:val="kk-KZ"/>
        </w:rPr>
        <w:t>Ашық қорларда пайдаланушылардың тәртібін бақылаудың басқа да жүйелерін пайдалану мүмкіндігі.</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z w:val="28"/>
          <w:szCs w:val="28"/>
          <w:lang w:val="kk-KZ"/>
        </w:rPr>
      </w:pPr>
    </w:p>
    <w:p w:rsidR="004C121D" w:rsidRPr="005D44DA" w:rsidRDefault="004C121D" w:rsidP="004C121D">
      <w:pPr>
        <w:shd w:val="clear" w:color="auto" w:fill="FFFFFF"/>
        <w:ind w:firstLine="425"/>
        <w:jc w:val="both"/>
        <w:rPr>
          <w:rFonts w:ascii="Times New Roman" w:hAnsi="Times New Roman" w:cs="Times New Roman"/>
          <w:color w:val="000000"/>
          <w:sz w:val="28"/>
          <w:szCs w:val="28"/>
          <w:lang w:val="kk-KZ"/>
        </w:rPr>
      </w:pPr>
      <w:r w:rsidRPr="005D44DA">
        <w:rPr>
          <w:rFonts w:ascii="Times New Roman" w:hAnsi="Times New Roman" w:cs="Times New Roman"/>
          <w:b/>
          <w:i/>
          <w:spacing w:val="-5"/>
          <w:sz w:val="28"/>
          <w:szCs w:val="28"/>
          <w:lang w:val="kk-KZ"/>
        </w:rPr>
        <w:t>Бейнелі бақылау жүйесі</w:t>
      </w:r>
      <w:r w:rsidRPr="005D44DA">
        <w:rPr>
          <w:rFonts w:ascii="Times New Roman" w:hAnsi="Times New Roman" w:cs="Times New Roman"/>
          <w:spacing w:val="-5"/>
          <w:sz w:val="28"/>
          <w:szCs w:val="28"/>
          <w:lang w:val="kk-KZ"/>
        </w:rPr>
        <w:t>, бұл</w:t>
      </w:r>
      <w:r w:rsidRPr="005D44DA">
        <w:rPr>
          <w:rFonts w:ascii="Times New Roman" w:hAnsi="Times New Roman" w:cs="Times New Roman"/>
          <w:color w:val="000000"/>
          <w:sz w:val="28"/>
          <w:szCs w:val="28"/>
          <w:lang w:val="kk-KZ"/>
        </w:rPr>
        <w:t xml:space="preserve"> камералардың көмегімен бейнетаспалы магнитофонға бейнені жазу арқылы бақылау. </w:t>
      </w:r>
    </w:p>
    <w:p w:rsidR="004C121D" w:rsidRDefault="004C121D" w:rsidP="004C121D">
      <w:pPr>
        <w:shd w:val="clear" w:color="auto" w:fill="FFFFFF"/>
        <w:spacing w:after="0" w:line="240" w:lineRule="auto"/>
        <w:ind w:firstLine="425"/>
        <w:jc w:val="both"/>
        <w:rPr>
          <w:rFonts w:ascii="Times New Roman" w:hAnsi="Times New Roman" w:cs="Times New Roman"/>
          <w:color w:val="000000"/>
          <w:spacing w:val="-12"/>
          <w:sz w:val="28"/>
          <w:szCs w:val="28"/>
          <w:lang w:val="kk-KZ"/>
        </w:rPr>
      </w:pPr>
      <w:r w:rsidRPr="005D44DA">
        <w:rPr>
          <w:rFonts w:ascii="Times New Roman" w:hAnsi="Times New Roman" w:cs="Times New Roman"/>
          <w:b/>
          <w:bCs/>
          <w:i/>
          <w:color w:val="000000"/>
          <w:spacing w:val="-12"/>
          <w:sz w:val="28"/>
          <w:szCs w:val="28"/>
          <w:lang w:val="kk-KZ"/>
        </w:rPr>
        <w:t>Айнамен шолу жүйесі</w:t>
      </w:r>
      <w:r w:rsidRPr="005D44DA">
        <w:rPr>
          <w:rFonts w:ascii="Times New Roman" w:hAnsi="Times New Roman" w:cs="Times New Roman"/>
          <w:bCs/>
          <w:i/>
          <w:color w:val="000000"/>
          <w:spacing w:val="-12"/>
          <w:sz w:val="28"/>
          <w:szCs w:val="28"/>
          <w:lang w:val="kk-KZ"/>
        </w:rPr>
        <w:t>,</w:t>
      </w:r>
      <w:r w:rsidRPr="005D44DA">
        <w:rPr>
          <w:rFonts w:ascii="Times New Roman" w:hAnsi="Times New Roman" w:cs="Times New Roman"/>
          <w:color w:val="000000"/>
          <w:spacing w:val="-12"/>
          <w:sz w:val="28"/>
          <w:szCs w:val="28"/>
          <w:lang w:val="kk-KZ"/>
        </w:rPr>
        <w:t xml:space="preserve"> қол жетпейтін және нашар көрінетін жерлерді қызметкерлер құрамының бақылауы мүм-кінді</w:t>
      </w:r>
      <w:r>
        <w:rPr>
          <w:rFonts w:ascii="Times New Roman" w:hAnsi="Times New Roman" w:cs="Times New Roman"/>
          <w:color w:val="000000"/>
          <w:spacing w:val="-12"/>
          <w:sz w:val="28"/>
          <w:szCs w:val="28"/>
          <w:lang w:val="kk-KZ"/>
        </w:rPr>
        <w:t xml:space="preserve">гін кеңейтеді. Диаметрі 30 см.-ден </w:t>
      </w:r>
    </w:p>
    <w:p w:rsidR="004C121D" w:rsidRDefault="004C121D" w:rsidP="004C121D">
      <w:pPr>
        <w:shd w:val="clear" w:color="auto" w:fill="FFFFFF"/>
        <w:spacing w:after="0" w:line="240" w:lineRule="auto"/>
        <w:jc w:val="both"/>
        <w:rPr>
          <w:rFonts w:ascii="Times New Roman" w:hAnsi="Times New Roman" w:cs="Times New Roman"/>
          <w:b/>
          <w:bCs/>
          <w:i/>
          <w:iCs/>
          <w:color w:val="FF0000"/>
          <w:spacing w:val="-12"/>
          <w:sz w:val="28"/>
          <w:szCs w:val="28"/>
          <w:lang w:val="kk-KZ"/>
        </w:rPr>
      </w:pPr>
      <w:r>
        <w:rPr>
          <w:rFonts w:ascii="Times New Roman" w:hAnsi="Times New Roman" w:cs="Times New Roman"/>
          <w:color w:val="000000"/>
          <w:spacing w:val="-12"/>
          <w:sz w:val="28"/>
          <w:szCs w:val="28"/>
          <w:lang w:val="kk-KZ"/>
        </w:rPr>
        <w:t xml:space="preserve">90 </w:t>
      </w:r>
      <w:r w:rsidRPr="005D44DA">
        <w:rPr>
          <w:rFonts w:ascii="Times New Roman" w:hAnsi="Times New Roman" w:cs="Times New Roman"/>
          <w:color w:val="000000"/>
          <w:spacing w:val="-12"/>
          <w:sz w:val="28"/>
          <w:szCs w:val="28"/>
          <w:lang w:val="kk-KZ"/>
        </w:rPr>
        <w:t>см.-ге дейін болатын сынбайтын акрилді пластиктен жасалған арнайы сфералық дөңес айналар бөлмелердің төбелерінде, бұрыштарында, кітап беру кафедраларына орналастырылады және қызметкерлер құрамына сөрелер артында жасырынған пайдаланушылардың «сезікті әрекетін» бақылауға көмектеседі. Бейнежазба бақылау жүйесі сияқты олар қосымша психологиялық әсер етеді. Нәтижесінде ұрлық жасау әрекеттерінің саны азаяды.</w:t>
      </w:r>
      <w:r w:rsidRPr="005D44DA">
        <w:rPr>
          <w:rFonts w:ascii="Times New Roman" w:hAnsi="Times New Roman" w:cs="Times New Roman"/>
          <w:b/>
          <w:bCs/>
          <w:i/>
          <w:iCs/>
          <w:color w:val="FF0000"/>
          <w:spacing w:val="-12"/>
          <w:sz w:val="28"/>
          <w:szCs w:val="28"/>
          <w:lang w:val="kk-KZ"/>
        </w:rPr>
        <w:t xml:space="preserve"> </w:t>
      </w:r>
    </w:p>
    <w:p w:rsidR="004C121D" w:rsidRPr="005D44DA" w:rsidRDefault="004C121D" w:rsidP="004C121D">
      <w:pPr>
        <w:shd w:val="clear" w:color="auto" w:fill="FFFFFF"/>
        <w:spacing w:after="0" w:line="240" w:lineRule="auto"/>
        <w:ind w:firstLine="425"/>
        <w:jc w:val="both"/>
        <w:rPr>
          <w:rFonts w:ascii="Times New Roman" w:hAnsi="Times New Roman" w:cs="Times New Roman"/>
          <w:b/>
          <w:bCs/>
          <w:i/>
          <w:iCs/>
          <w:color w:val="FF0000"/>
          <w:spacing w:val="-12"/>
          <w:sz w:val="28"/>
          <w:szCs w:val="28"/>
          <w:lang w:val="kk-KZ"/>
        </w:rPr>
      </w:pP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pacing w:val="-2"/>
          <w:sz w:val="28"/>
          <w:szCs w:val="28"/>
          <w:lang w:val="kk-KZ"/>
        </w:rPr>
      </w:pPr>
      <w:r w:rsidRPr="005D44DA">
        <w:rPr>
          <w:rFonts w:ascii="Times New Roman" w:hAnsi="Times New Roman" w:cs="Times New Roman"/>
          <w:b/>
          <w:bCs/>
          <w:i/>
          <w:spacing w:val="-2"/>
          <w:sz w:val="28"/>
          <w:szCs w:val="28"/>
          <w:lang w:val="kk-KZ"/>
        </w:rPr>
        <w:t>Қолжетілімділікті</w:t>
      </w:r>
      <w:r w:rsidRPr="005D44DA">
        <w:rPr>
          <w:rFonts w:ascii="Times New Roman" w:hAnsi="Times New Roman" w:cs="Times New Roman"/>
          <w:b/>
          <w:i/>
          <w:spacing w:val="-2"/>
          <w:sz w:val="28"/>
          <w:szCs w:val="28"/>
          <w:lang w:val="kk-KZ"/>
        </w:rPr>
        <w:t xml:space="preserve"> </w:t>
      </w:r>
      <w:r w:rsidRPr="005D44DA">
        <w:rPr>
          <w:rFonts w:ascii="Times New Roman" w:hAnsi="Times New Roman" w:cs="Times New Roman"/>
          <w:b/>
          <w:bCs/>
          <w:i/>
          <w:spacing w:val="-2"/>
          <w:sz w:val="28"/>
          <w:szCs w:val="28"/>
          <w:lang w:val="kk-KZ"/>
        </w:rPr>
        <w:t>бақылау жүйесін</w:t>
      </w:r>
      <w:r w:rsidRPr="005D44DA">
        <w:rPr>
          <w:rFonts w:ascii="Times New Roman" w:hAnsi="Times New Roman" w:cs="Times New Roman"/>
          <w:spacing w:val="-2"/>
          <w:sz w:val="28"/>
          <w:szCs w:val="28"/>
          <w:lang w:val="kk-KZ"/>
        </w:rPr>
        <w:t xml:space="preserve"> жабық қор сақтау орындарында пайдалануға болады. Әр қызметкерге қолжетімділік дәрежесі анықталған, қызметтік міндеттері мен өкілеттілігі жайында ақпарат енгізілген магнитті карта беріледі. Сақтау орындарының есіктеріне арнайы картаны оқитын құрылғы мен электронды құлыптар орналастырылады. Магнитті картаны осы құрылғыға жақындатқанда процессор картаның иесі мен оның қолжетімділік дәрежесін анықтайды. Мұндай жүйелер пайдаланушылар мен бөгде адамдар тарапынан ғана емес, сонымен қатар қызметкерлер</w:t>
      </w:r>
      <w:r w:rsidRPr="005D44DA">
        <w:rPr>
          <w:rFonts w:ascii="Times New Roman" w:hAnsi="Times New Roman" w:cs="Times New Roman"/>
          <w:color w:val="000000"/>
          <w:spacing w:val="-2"/>
          <w:sz w:val="28"/>
          <w:szCs w:val="28"/>
          <w:lang w:val="kk-KZ"/>
        </w:rPr>
        <w:t xml:space="preserve"> тарапынан ұрлықты болдырмау әдісі болып табылады. Күрделі жүйелерде қызметкерлердің қозғалысы туралы барлық деректер компьютердің қатты дискісінде одан әрі талдау үшін сақталады.</w:t>
      </w:r>
    </w:p>
    <w:p w:rsidR="004C121D" w:rsidRDefault="004C121D" w:rsidP="004C121D">
      <w:pPr>
        <w:spacing w:after="0" w:line="240" w:lineRule="auto"/>
        <w:ind w:firstLine="425"/>
        <w:jc w:val="both"/>
        <w:rPr>
          <w:rFonts w:ascii="Times New Roman" w:hAnsi="Times New Roman" w:cs="Times New Roman"/>
          <w:color w:val="FF0000"/>
          <w:spacing w:val="-3"/>
          <w:sz w:val="28"/>
          <w:szCs w:val="28"/>
          <w:lang w:val="kk-KZ"/>
        </w:rPr>
      </w:pPr>
      <w:r w:rsidRPr="005D44DA">
        <w:rPr>
          <w:rFonts w:ascii="Times New Roman" w:hAnsi="Times New Roman" w:cs="Times New Roman"/>
          <w:sz w:val="28"/>
          <w:szCs w:val="28"/>
          <w:lang w:val="kk-KZ"/>
        </w:rPr>
        <w:t>Бақылау –</w:t>
      </w:r>
      <w:r w:rsidRPr="005D44DA">
        <w:rPr>
          <w:rFonts w:ascii="Times New Roman" w:hAnsi="Times New Roman" w:cs="Times New Roman"/>
          <w:color w:val="0070C0"/>
          <w:sz w:val="28"/>
          <w:szCs w:val="28"/>
          <w:lang w:val="kk-KZ"/>
        </w:rPr>
        <w:t xml:space="preserve"> </w:t>
      </w:r>
      <w:r w:rsidRPr="005D44DA">
        <w:rPr>
          <w:rFonts w:ascii="Times New Roman" w:hAnsi="Times New Roman" w:cs="Times New Roman"/>
          <w:sz w:val="28"/>
          <w:szCs w:val="28"/>
          <w:lang w:val="kk-KZ"/>
        </w:rPr>
        <w:t>тәртіп бұзушыларды жедел және айтарлықтай дәлдікте анықтауға мүмкіндік береді, сонымен сақтық шарасына жатады.</w:t>
      </w:r>
      <w:r w:rsidRPr="005D44DA">
        <w:rPr>
          <w:rFonts w:ascii="Times New Roman" w:hAnsi="Times New Roman" w:cs="Times New Roman"/>
          <w:color w:val="FF0000"/>
          <w:spacing w:val="-3"/>
          <w:sz w:val="28"/>
          <w:szCs w:val="28"/>
          <w:lang w:val="kk-KZ"/>
        </w:rPr>
        <w:t xml:space="preserve"> </w:t>
      </w:r>
    </w:p>
    <w:p w:rsidR="004C121D" w:rsidRPr="005D44DA" w:rsidRDefault="004C121D" w:rsidP="004C121D">
      <w:pPr>
        <w:spacing w:after="0" w:line="240" w:lineRule="auto"/>
        <w:ind w:firstLine="425"/>
        <w:jc w:val="both"/>
        <w:rPr>
          <w:rFonts w:ascii="Times New Roman" w:hAnsi="Times New Roman" w:cs="Times New Roman"/>
          <w:color w:val="FF0000"/>
          <w:spacing w:val="-3"/>
          <w:sz w:val="28"/>
          <w:szCs w:val="28"/>
          <w:lang w:val="kk-KZ"/>
        </w:rPr>
      </w:pPr>
    </w:p>
    <w:p w:rsidR="004C121D" w:rsidRPr="005D44DA" w:rsidRDefault="004C121D" w:rsidP="004C121D">
      <w:pPr>
        <w:shd w:val="clear" w:color="auto" w:fill="FFFFFF"/>
        <w:jc w:val="both"/>
        <w:rPr>
          <w:rFonts w:ascii="Times New Roman" w:hAnsi="Times New Roman" w:cs="Times New Roman"/>
          <w:b/>
          <w:bCs/>
          <w:spacing w:val="-4"/>
          <w:sz w:val="28"/>
          <w:szCs w:val="28"/>
          <w:lang w:val="kk-KZ"/>
        </w:rPr>
      </w:pPr>
      <w:r w:rsidRPr="005D44DA">
        <w:rPr>
          <w:rFonts w:ascii="Times New Roman" w:hAnsi="Times New Roman" w:cs="Times New Roman"/>
          <w:b/>
          <w:bCs/>
          <w:spacing w:val="-4"/>
          <w:sz w:val="28"/>
          <w:szCs w:val="28"/>
          <w:lang w:val="kk-KZ"/>
        </w:rPr>
        <w:t>Қ</w:t>
      </w:r>
      <w:r w:rsidRPr="005D44DA">
        <w:rPr>
          <w:rFonts w:ascii="Times New Roman" w:hAnsi="Times New Roman" w:cs="Times New Roman"/>
          <w:b/>
          <w:spacing w:val="-7"/>
          <w:sz w:val="28"/>
          <w:szCs w:val="28"/>
          <w:lang w:val="kk-KZ"/>
        </w:rPr>
        <w:t>орды ұрланудан және бүлінуден қорғау шаралары</w:t>
      </w:r>
    </w:p>
    <w:p w:rsidR="004C121D" w:rsidRPr="005D44DA" w:rsidRDefault="004C121D" w:rsidP="004C121D">
      <w:pPr>
        <w:shd w:val="clear" w:color="auto" w:fill="FFFFFF"/>
        <w:spacing w:after="0" w:line="240" w:lineRule="auto"/>
        <w:ind w:firstLine="425"/>
        <w:jc w:val="both"/>
        <w:rPr>
          <w:rFonts w:ascii="Times New Roman" w:hAnsi="Times New Roman" w:cs="Times New Roman"/>
          <w:spacing w:val="-3"/>
          <w:sz w:val="28"/>
          <w:szCs w:val="28"/>
          <w:lang w:val="kk-KZ"/>
        </w:rPr>
      </w:pPr>
      <w:r w:rsidRPr="005D44DA">
        <w:rPr>
          <w:rFonts w:ascii="Times New Roman" w:hAnsi="Times New Roman" w:cs="Times New Roman"/>
          <w:sz w:val="28"/>
          <w:szCs w:val="28"/>
          <w:lang w:val="kk-KZ"/>
        </w:rPr>
        <w:t>Негізінен кітапхана қорындағы құжаттарды пайдалану ережесіне қатысты реттеуші құжаттарда, қорға келтірілген шығын өтемақысының әртүрлі түрлері, сондай-ақ  айыппұл және басқа да қаржылық  өндіріп алулар қарастырылады.</w:t>
      </w:r>
      <w:r w:rsidRPr="005D44DA">
        <w:rPr>
          <w:rFonts w:ascii="Times New Roman" w:hAnsi="Times New Roman" w:cs="Times New Roman"/>
          <w:spacing w:val="-3"/>
          <w:sz w:val="28"/>
          <w:szCs w:val="28"/>
          <w:lang w:val="kk-KZ"/>
        </w:rPr>
        <w:t xml:space="preserve"> </w:t>
      </w:r>
      <w:r w:rsidRPr="005D44DA">
        <w:rPr>
          <w:rFonts w:ascii="Times New Roman" w:hAnsi="Times New Roman" w:cs="Times New Roman"/>
          <w:sz w:val="28"/>
          <w:szCs w:val="28"/>
          <w:lang w:val="kk-KZ"/>
        </w:rPr>
        <w:t xml:space="preserve">Бұдан басқа  ұйымдастыру-әкімшілік шаралар қолданылады, мысалы, белгілі бір мерзімге немесе мерзімі шектелмеген уақытқа қорды пайдалану мүмкіндігінен айыру. Кітапхана қорын пайдаланудың тәртібін бұзған адамдарға психологиялық әсер ету шаралары жақсы әсер етеді. </w:t>
      </w:r>
    </w:p>
    <w:p w:rsidR="004C121D" w:rsidRPr="005D44DA"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Мысалы, шет ел кітапханаларының кітап беру кафедраларына: «Осы кісілердің кінәсінен Сіз өзіңізге қажетті кітапты ала алмайсыз!» деген жазумен тәртіп бұзушылар мен борышкер оқырмандардың суреттері қойылады.</w:t>
      </w:r>
    </w:p>
    <w:p w:rsidR="004C121D" w:rsidRPr="005D44DA" w:rsidRDefault="004C121D" w:rsidP="004C121D">
      <w:pPr>
        <w:shd w:val="clear" w:color="auto" w:fill="FFFFFF"/>
        <w:ind w:firstLine="425"/>
        <w:jc w:val="both"/>
        <w:rPr>
          <w:rFonts w:ascii="Times New Roman" w:hAnsi="Times New Roman" w:cs="Times New Roman"/>
          <w:b/>
          <w:spacing w:val="-7"/>
          <w:sz w:val="28"/>
          <w:szCs w:val="28"/>
          <w:lang w:val="kk-KZ"/>
        </w:rPr>
      </w:pPr>
      <w:r w:rsidRPr="005D44DA">
        <w:rPr>
          <w:rFonts w:ascii="Times New Roman" w:hAnsi="Times New Roman" w:cs="Times New Roman"/>
          <w:b/>
          <w:bCs/>
          <w:spacing w:val="-4"/>
          <w:sz w:val="28"/>
          <w:szCs w:val="28"/>
          <w:lang w:val="kk-KZ"/>
        </w:rPr>
        <w:t>Қ</w:t>
      </w:r>
      <w:r w:rsidRPr="005D44DA">
        <w:rPr>
          <w:rFonts w:ascii="Times New Roman" w:hAnsi="Times New Roman" w:cs="Times New Roman"/>
          <w:b/>
          <w:spacing w:val="-7"/>
          <w:sz w:val="28"/>
          <w:szCs w:val="28"/>
          <w:lang w:val="kk-KZ"/>
        </w:rPr>
        <w:t>орды ұрланудан және бүлінуден қорғаудың профилактикалық шаралары</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000000"/>
          <w:sz w:val="28"/>
          <w:szCs w:val="28"/>
          <w:lang w:val="kk-KZ"/>
        </w:rPr>
      </w:pPr>
      <w:r w:rsidRPr="005D44DA">
        <w:rPr>
          <w:rFonts w:ascii="Times New Roman" w:hAnsi="Times New Roman" w:cs="Times New Roman"/>
          <w:sz w:val="28"/>
          <w:szCs w:val="28"/>
          <w:lang w:val="kk-KZ"/>
        </w:rPr>
        <w:t>Қорды сақтаудың ең негізгі</w:t>
      </w:r>
      <w:r w:rsidRPr="005D44DA">
        <w:rPr>
          <w:rFonts w:ascii="Times New Roman" w:hAnsi="Times New Roman" w:cs="Times New Roman"/>
          <w:color w:val="000000"/>
          <w:sz w:val="28"/>
          <w:szCs w:val="28"/>
          <w:lang w:val="kk-KZ"/>
        </w:rPr>
        <w:t xml:space="preserve"> құралы – қызмет көрсету түрлері аясын кеңейту болып табылады, мысалы, оқырманға қажет құжатты сканерлеу/көшірме жасауға қолжетімділікті қамтамасыз ету. Бұдан басқа бүлінген және жоғалған басылымды жылдам қайта қалпына келтіруді қамтамасыз ету үш</w:t>
      </w:r>
      <w:r>
        <w:rPr>
          <w:rFonts w:ascii="Times New Roman" w:hAnsi="Times New Roman" w:cs="Times New Roman"/>
          <w:color w:val="000000"/>
          <w:sz w:val="28"/>
          <w:szCs w:val="28"/>
          <w:lang w:val="kk-KZ"/>
        </w:rPr>
        <w:t>ін  аса құнды және сұран</w:t>
      </w:r>
      <w:r w:rsidRPr="005D44DA">
        <w:rPr>
          <w:rFonts w:ascii="Times New Roman" w:hAnsi="Times New Roman" w:cs="Times New Roman"/>
          <w:color w:val="000000"/>
          <w:sz w:val="28"/>
          <w:szCs w:val="28"/>
          <w:lang w:val="kk-KZ"/>
        </w:rPr>
        <w:t xml:space="preserve">ысқа ие құжаттардың электронды сақтандыру көшірмелерін жасаған орынды. </w:t>
      </w:r>
    </w:p>
    <w:p w:rsidR="004C121D" w:rsidRPr="005D44DA" w:rsidRDefault="004C121D" w:rsidP="004C121D">
      <w:pPr>
        <w:shd w:val="clear" w:color="auto" w:fill="FFFFFF"/>
        <w:spacing w:after="0" w:line="240" w:lineRule="auto"/>
        <w:ind w:firstLine="425"/>
        <w:jc w:val="both"/>
        <w:rPr>
          <w:rFonts w:ascii="Times New Roman" w:hAnsi="Times New Roman" w:cs="Times New Roman"/>
          <w:color w:val="FF0000"/>
          <w:sz w:val="28"/>
          <w:szCs w:val="28"/>
          <w:lang w:val="kk-KZ"/>
        </w:rPr>
      </w:pPr>
      <w:r w:rsidRPr="005D44DA">
        <w:rPr>
          <w:rFonts w:ascii="Times New Roman" w:hAnsi="Times New Roman" w:cs="Times New Roman"/>
          <w:color w:val="000000"/>
          <w:sz w:val="28"/>
          <w:szCs w:val="28"/>
          <w:lang w:val="kk-KZ"/>
        </w:rPr>
        <w:t xml:space="preserve">Қорларды сақтау үдерісіне кітапхана қызметкерлерінің барлығы дерлік  қатысады, өйткені сақтау үдерісінің нәтижесі олардың риясыз көзқарасы, адалдығы, кәсіби біліктілігі мен қорды сақтауға мүдделілік танытуына байланысты. </w:t>
      </w:r>
      <w:r w:rsidRPr="005D44DA">
        <w:rPr>
          <w:rFonts w:ascii="Times New Roman" w:hAnsi="Times New Roman" w:cs="Times New Roman"/>
          <w:color w:val="FF0000"/>
          <w:sz w:val="28"/>
          <w:szCs w:val="28"/>
          <w:lang w:val="kk-KZ"/>
        </w:rPr>
        <w:t xml:space="preserve"> </w:t>
      </w:r>
    </w:p>
    <w:p w:rsidR="004C121D" w:rsidRPr="00A42BFE" w:rsidRDefault="004C121D" w:rsidP="004C121D">
      <w:pPr>
        <w:shd w:val="clear" w:color="auto" w:fill="FFFFFF"/>
        <w:spacing w:after="0" w:line="240" w:lineRule="auto"/>
        <w:ind w:firstLine="425"/>
        <w:jc w:val="both"/>
        <w:rPr>
          <w:rFonts w:ascii="Times New Roman" w:hAnsi="Times New Roman" w:cs="Times New Roman"/>
          <w:sz w:val="28"/>
          <w:szCs w:val="28"/>
          <w:lang w:val="kk-KZ"/>
        </w:rPr>
      </w:pPr>
      <w:r w:rsidRPr="005D44DA">
        <w:rPr>
          <w:rFonts w:ascii="Times New Roman" w:hAnsi="Times New Roman" w:cs="Times New Roman"/>
          <w:sz w:val="28"/>
          <w:szCs w:val="28"/>
          <w:lang w:val="kk-KZ"/>
        </w:rPr>
        <w:t>Қалыптасқан қордың тиімділігін кітапхана жұмысының әртүрлі көрсеткіштерін саралау, зерделеу жұмыстары арқылы айқындалады.</w:t>
      </w:r>
    </w:p>
    <w:p w:rsidR="004C121D" w:rsidRPr="00A42BFE" w:rsidRDefault="004C121D" w:rsidP="004C121D">
      <w:pPr>
        <w:shd w:val="clear" w:color="auto" w:fill="FFFFFF"/>
        <w:spacing w:after="0" w:line="240" w:lineRule="auto"/>
        <w:ind w:firstLine="425"/>
        <w:jc w:val="both"/>
        <w:rPr>
          <w:rFonts w:ascii="Times New Roman" w:hAnsi="Times New Roman" w:cs="Times New Roman"/>
          <w:sz w:val="28"/>
          <w:szCs w:val="28"/>
          <w:lang w:val="kk-KZ"/>
        </w:rPr>
      </w:pPr>
    </w:p>
    <w:p w:rsidR="004C121D" w:rsidRPr="005D44DA" w:rsidRDefault="004C121D" w:rsidP="004C121D">
      <w:pPr>
        <w:shd w:val="clear" w:color="auto" w:fill="FFFFFF"/>
        <w:tabs>
          <w:tab w:val="left" w:pos="7215"/>
        </w:tabs>
        <w:spacing w:after="0" w:line="240" w:lineRule="auto"/>
        <w:ind w:firstLine="425"/>
        <w:jc w:val="both"/>
        <w:rPr>
          <w:rFonts w:ascii="Times New Roman" w:hAnsi="Times New Roman" w:cs="Times New Roman"/>
          <w:b/>
          <w:color w:val="000000"/>
          <w:sz w:val="28"/>
          <w:szCs w:val="28"/>
          <w:lang w:val="kk-KZ"/>
        </w:rPr>
      </w:pPr>
      <w:r w:rsidRPr="005D44DA">
        <w:rPr>
          <w:rFonts w:ascii="Times New Roman" w:hAnsi="Times New Roman" w:cs="Times New Roman"/>
          <w:b/>
          <w:color w:val="000000"/>
          <w:sz w:val="28"/>
          <w:szCs w:val="28"/>
          <w:lang w:val="kk-KZ"/>
        </w:rPr>
        <w:t>Кітапхана қорын зерделеудің мақсаты:</w:t>
      </w:r>
    </w:p>
    <w:p w:rsidR="004C121D" w:rsidRPr="005D44DA" w:rsidRDefault="004C121D" w:rsidP="004C121D">
      <w:pPr>
        <w:pStyle w:val="a3"/>
        <w:numPr>
          <w:ilvl w:val="0"/>
          <w:numId w:val="16"/>
        </w:numPr>
        <w:shd w:val="clear" w:color="auto" w:fill="FFFFFF"/>
        <w:tabs>
          <w:tab w:val="left" w:pos="7215"/>
        </w:tabs>
        <w:spacing w:after="0" w:line="240" w:lineRule="auto"/>
        <w:ind w:left="1208" w:hanging="357"/>
        <w:contextualSpacing w:val="0"/>
        <w:rPr>
          <w:rFonts w:ascii="Times New Roman" w:hAnsi="Times New Roman"/>
          <w:i/>
          <w:iCs/>
          <w:color w:val="000000"/>
          <w:spacing w:val="-2"/>
          <w:sz w:val="28"/>
          <w:szCs w:val="28"/>
          <w:lang w:val="kk-KZ"/>
        </w:rPr>
      </w:pPr>
      <w:r w:rsidRPr="005D44DA">
        <w:rPr>
          <w:rFonts w:ascii="Times New Roman" w:hAnsi="Times New Roman"/>
          <w:color w:val="000000"/>
          <w:sz w:val="28"/>
          <w:szCs w:val="28"/>
          <w:lang w:val="kk-KZ"/>
        </w:rPr>
        <w:t>қорды құрудағы жіберілген қателерді;</w:t>
      </w:r>
    </w:p>
    <w:p w:rsidR="004C121D" w:rsidRPr="005D44DA" w:rsidRDefault="004C121D" w:rsidP="004C121D">
      <w:pPr>
        <w:pStyle w:val="a3"/>
        <w:numPr>
          <w:ilvl w:val="0"/>
          <w:numId w:val="16"/>
        </w:numPr>
        <w:shd w:val="clear" w:color="auto" w:fill="FFFFFF"/>
        <w:tabs>
          <w:tab w:val="left" w:pos="7215"/>
        </w:tabs>
        <w:spacing w:after="0" w:line="240" w:lineRule="auto"/>
        <w:ind w:left="1208" w:hanging="357"/>
        <w:contextualSpacing w:val="0"/>
        <w:rPr>
          <w:rFonts w:ascii="Times New Roman" w:hAnsi="Times New Roman"/>
          <w:i/>
          <w:iCs/>
          <w:color w:val="000000"/>
          <w:spacing w:val="-2"/>
          <w:sz w:val="28"/>
          <w:szCs w:val="28"/>
          <w:lang w:val="kk-KZ"/>
        </w:rPr>
      </w:pPr>
      <w:r w:rsidRPr="005D44DA">
        <w:rPr>
          <w:rFonts w:ascii="Times New Roman" w:hAnsi="Times New Roman"/>
          <w:color w:val="000000"/>
          <w:sz w:val="28"/>
          <w:szCs w:val="28"/>
          <w:lang w:val="kk-KZ"/>
        </w:rPr>
        <w:t xml:space="preserve">қорды пайдалану Ережелерінің  бұзылуын; </w:t>
      </w:r>
    </w:p>
    <w:p w:rsidR="004C121D" w:rsidRPr="005D44DA" w:rsidRDefault="004C121D" w:rsidP="004C121D">
      <w:pPr>
        <w:pStyle w:val="a3"/>
        <w:numPr>
          <w:ilvl w:val="0"/>
          <w:numId w:val="16"/>
        </w:numPr>
        <w:shd w:val="clear" w:color="auto" w:fill="FFFFFF"/>
        <w:tabs>
          <w:tab w:val="left" w:pos="7215"/>
        </w:tabs>
        <w:spacing w:after="0" w:line="240" w:lineRule="auto"/>
        <w:ind w:left="1208" w:hanging="357"/>
        <w:contextualSpacing w:val="0"/>
        <w:rPr>
          <w:rFonts w:ascii="Times New Roman" w:hAnsi="Times New Roman"/>
          <w:i/>
          <w:iCs/>
          <w:color w:val="000000"/>
          <w:spacing w:val="-2"/>
          <w:sz w:val="28"/>
          <w:szCs w:val="28"/>
          <w:lang w:val="kk-KZ"/>
        </w:rPr>
      </w:pPr>
      <w:r w:rsidRPr="005D44DA">
        <w:rPr>
          <w:rFonts w:ascii="Times New Roman" w:hAnsi="Times New Roman"/>
          <w:color w:val="000000"/>
          <w:sz w:val="28"/>
          <w:szCs w:val="28"/>
          <w:lang w:val="kk-KZ"/>
        </w:rPr>
        <w:t>қорға жылдағы түскен, шығарылған құжаттардың есебін жүргізу арқылы қордың қозғалысын бақылау;</w:t>
      </w:r>
    </w:p>
    <w:p w:rsidR="004C121D" w:rsidRPr="005D44DA" w:rsidRDefault="004C121D" w:rsidP="004C121D">
      <w:pPr>
        <w:pStyle w:val="a3"/>
        <w:numPr>
          <w:ilvl w:val="0"/>
          <w:numId w:val="16"/>
        </w:numPr>
        <w:shd w:val="clear" w:color="auto" w:fill="FFFFFF"/>
        <w:tabs>
          <w:tab w:val="left" w:pos="7215"/>
        </w:tabs>
        <w:spacing w:after="0" w:line="240" w:lineRule="auto"/>
        <w:ind w:left="1208" w:hanging="357"/>
        <w:contextualSpacing w:val="0"/>
        <w:rPr>
          <w:rFonts w:ascii="Times New Roman" w:hAnsi="Times New Roman"/>
          <w:i/>
          <w:iCs/>
          <w:color w:val="000000"/>
          <w:spacing w:val="-2"/>
          <w:sz w:val="28"/>
          <w:szCs w:val="28"/>
          <w:lang w:val="kk-KZ"/>
        </w:rPr>
      </w:pPr>
      <w:r w:rsidRPr="005D44DA">
        <w:rPr>
          <w:rFonts w:ascii="Times New Roman" w:hAnsi="Times New Roman"/>
          <w:color w:val="000000"/>
          <w:sz w:val="28"/>
          <w:szCs w:val="28"/>
          <w:lang w:val="kk-KZ"/>
        </w:rPr>
        <w:t>оқырмандарға берілу көрсеткіштері арқылы қордың барлық бөліктерінің пайдаланылу коэфициенттерін;</w:t>
      </w:r>
    </w:p>
    <w:p w:rsidR="004C121D" w:rsidRPr="005D44DA" w:rsidRDefault="004C121D" w:rsidP="004C121D">
      <w:pPr>
        <w:pStyle w:val="a3"/>
        <w:numPr>
          <w:ilvl w:val="0"/>
          <w:numId w:val="16"/>
        </w:numPr>
        <w:shd w:val="clear" w:color="auto" w:fill="FFFFFF"/>
        <w:tabs>
          <w:tab w:val="left" w:pos="7215"/>
        </w:tabs>
        <w:spacing w:after="0" w:line="240" w:lineRule="auto"/>
        <w:ind w:left="1208" w:hanging="357"/>
        <w:contextualSpacing w:val="0"/>
        <w:rPr>
          <w:rFonts w:ascii="Times New Roman" w:hAnsi="Times New Roman"/>
          <w:i/>
          <w:iCs/>
          <w:color w:val="000000"/>
          <w:spacing w:val="-2"/>
          <w:sz w:val="28"/>
          <w:szCs w:val="28"/>
          <w:lang w:val="kk-KZ"/>
        </w:rPr>
      </w:pPr>
      <w:r w:rsidRPr="005D44DA">
        <w:rPr>
          <w:rFonts w:ascii="Times New Roman" w:hAnsi="Times New Roman"/>
          <w:color w:val="000000"/>
          <w:sz w:val="28"/>
          <w:szCs w:val="28"/>
          <w:lang w:val="kk-KZ"/>
        </w:rPr>
        <w:t>к</w:t>
      </w:r>
      <w:r w:rsidRPr="005D44DA">
        <w:rPr>
          <w:rFonts w:ascii="Times New Roman" w:hAnsi="Times New Roman"/>
          <w:sz w:val="28"/>
          <w:szCs w:val="28"/>
          <w:lang w:val="kk-KZ"/>
        </w:rPr>
        <w:t xml:space="preserve">өп сұраныстағы құжаттарды, құжаттың жеткіліксіз не көп даналығын, </w:t>
      </w:r>
    </w:p>
    <w:p w:rsidR="004C121D" w:rsidRPr="005D44DA" w:rsidRDefault="004C121D" w:rsidP="004C121D">
      <w:pPr>
        <w:pStyle w:val="a3"/>
        <w:numPr>
          <w:ilvl w:val="0"/>
          <w:numId w:val="16"/>
        </w:numPr>
        <w:shd w:val="clear" w:color="auto" w:fill="FFFFFF"/>
        <w:tabs>
          <w:tab w:val="left" w:pos="7215"/>
        </w:tabs>
        <w:spacing w:after="0" w:line="240" w:lineRule="auto"/>
        <w:ind w:left="1208" w:hanging="357"/>
        <w:contextualSpacing w:val="0"/>
        <w:rPr>
          <w:rFonts w:ascii="Times New Roman" w:hAnsi="Times New Roman"/>
          <w:i/>
          <w:iCs/>
          <w:color w:val="000000"/>
          <w:spacing w:val="-2"/>
          <w:sz w:val="28"/>
          <w:szCs w:val="28"/>
          <w:lang w:val="kk-KZ"/>
        </w:rPr>
      </w:pPr>
      <w:r w:rsidRPr="005D44DA">
        <w:rPr>
          <w:rFonts w:ascii="Times New Roman" w:hAnsi="Times New Roman"/>
          <w:sz w:val="28"/>
          <w:szCs w:val="28"/>
          <w:lang w:val="kk-KZ"/>
        </w:rPr>
        <w:t>орынсыз ұмыт болған және аз сұраныстағы басылымдарды;</w:t>
      </w:r>
    </w:p>
    <w:p w:rsidR="004C121D" w:rsidRPr="005D44DA" w:rsidRDefault="004C121D" w:rsidP="004C121D">
      <w:pPr>
        <w:pStyle w:val="a3"/>
        <w:numPr>
          <w:ilvl w:val="0"/>
          <w:numId w:val="16"/>
        </w:numPr>
        <w:shd w:val="clear" w:color="auto" w:fill="FFFFFF"/>
        <w:tabs>
          <w:tab w:val="left" w:pos="7215"/>
        </w:tabs>
        <w:spacing w:after="0" w:line="240" w:lineRule="auto"/>
        <w:ind w:left="1208" w:hanging="357"/>
        <w:contextualSpacing w:val="0"/>
        <w:rPr>
          <w:rFonts w:ascii="Times New Roman" w:hAnsi="Times New Roman"/>
          <w:i/>
          <w:iCs/>
          <w:color w:val="000000"/>
          <w:spacing w:val="-2"/>
          <w:sz w:val="28"/>
          <w:szCs w:val="28"/>
          <w:lang w:val="kk-KZ"/>
        </w:rPr>
      </w:pPr>
      <w:r w:rsidRPr="005D44DA">
        <w:rPr>
          <w:rFonts w:ascii="Times New Roman" w:hAnsi="Times New Roman"/>
          <w:sz w:val="28"/>
          <w:szCs w:val="28"/>
          <w:lang w:val="kk-KZ"/>
        </w:rPr>
        <w:t>оқырман сұранысына сай жоқ ақпараттарды анықтау;</w:t>
      </w:r>
    </w:p>
    <w:p w:rsidR="00825DA7" w:rsidRDefault="004C121D" w:rsidP="004C121D">
      <w:pPr>
        <w:shd w:val="clear" w:color="auto" w:fill="FFFFFF"/>
        <w:tabs>
          <w:tab w:val="left" w:pos="7215"/>
        </w:tabs>
        <w:spacing w:after="0" w:line="240" w:lineRule="auto"/>
        <w:jc w:val="both"/>
      </w:pPr>
      <w:r w:rsidRPr="005D44DA">
        <w:rPr>
          <w:rFonts w:ascii="Times New Roman" w:hAnsi="Times New Roman" w:cs="Times New Roman"/>
          <w:color w:val="000000"/>
          <w:spacing w:val="-5"/>
          <w:sz w:val="28"/>
          <w:szCs w:val="28"/>
          <w:lang w:val="kk-KZ"/>
        </w:rPr>
        <w:t>Жинақталған және талданған ақпараттар негізінде кітапхана қорының сапасы бағаланады, оның жұмысындағы  ауытқулар анықталады және оларды реттейтін шешімдер қабылданады. Мұндай ақпаратты алу үшін кітапхана қорын зерделеу ұдайы жүргізіледі.</w:t>
      </w:r>
    </w:p>
    <w:sectPr w:rsidR="00825DA7" w:rsidSect="00131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2CD1"/>
    <w:multiLevelType w:val="hybridMultilevel"/>
    <w:tmpl w:val="F59607BA"/>
    <w:lvl w:ilvl="0" w:tplc="9F2491F0">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CD43FF"/>
    <w:multiLevelType w:val="hybridMultilevel"/>
    <w:tmpl w:val="8F2AC5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436F76"/>
    <w:multiLevelType w:val="hybridMultilevel"/>
    <w:tmpl w:val="98962434"/>
    <w:lvl w:ilvl="0" w:tplc="9F2491F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9F5717B"/>
    <w:multiLevelType w:val="hybridMultilevel"/>
    <w:tmpl w:val="F23ECBF2"/>
    <w:lvl w:ilvl="0" w:tplc="9F2491F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BE59DA"/>
    <w:multiLevelType w:val="hybridMultilevel"/>
    <w:tmpl w:val="9B0A659C"/>
    <w:lvl w:ilvl="0" w:tplc="9F2491F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9971987"/>
    <w:multiLevelType w:val="hybridMultilevel"/>
    <w:tmpl w:val="32262C0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4245E8"/>
    <w:multiLevelType w:val="hybridMultilevel"/>
    <w:tmpl w:val="179624D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B530C75"/>
    <w:multiLevelType w:val="hybridMultilevel"/>
    <w:tmpl w:val="4B52E27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A821083"/>
    <w:multiLevelType w:val="hybridMultilevel"/>
    <w:tmpl w:val="634CC07E"/>
    <w:lvl w:ilvl="0" w:tplc="9F2491F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E22616"/>
    <w:multiLevelType w:val="hybridMultilevel"/>
    <w:tmpl w:val="A3DA52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0547FDC"/>
    <w:multiLevelType w:val="hybridMultilevel"/>
    <w:tmpl w:val="B8A06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9E642D"/>
    <w:multiLevelType w:val="hybridMultilevel"/>
    <w:tmpl w:val="A26CA2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C137E5E"/>
    <w:multiLevelType w:val="hybridMultilevel"/>
    <w:tmpl w:val="3A60CBE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F1284D"/>
    <w:multiLevelType w:val="hybridMultilevel"/>
    <w:tmpl w:val="9EE08F36"/>
    <w:lvl w:ilvl="0" w:tplc="14BCE0DA">
      <w:start w:val="1930"/>
      <w:numFmt w:val="bullet"/>
      <w:lvlText w:val="-"/>
      <w:lvlJc w:val="left"/>
      <w:pPr>
        <w:ind w:left="1210"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77EC699F"/>
    <w:multiLevelType w:val="hybridMultilevel"/>
    <w:tmpl w:val="71D46A08"/>
    <w:lvl w:ilvl="0" w:tplc="04190001">
      <w:start w:val="1"/>
      <w:numFmt w:val="bullet"/>
      <w:lvlText w:val=""/>
      <w:lvlJc w:val="left"/>
      <w:pPr>
        <w:ind w:left="1018" w:hanging="360"/>
      </w:pPr>
      <w:rPr>
        <w:rFonts w:ascii="Symbol" w:hAnsi="Symbol" w:cs="Symbol" w:hint="default"/>
      </w:rPr>
    </w:lvl>
    <w:lvl w:ilvl="1" w:tplc="04190003">
      <w:start w:val="1"/>
      <w:numFmt w:val="bullet"/>
      <w:lvlText w:val="o"/>
      <w:lvlJc w:val="left"/>
      <w:pPr>
        <w:ind w:left="1738" w:hanging="360"/>
      </w:pPr>
      <w:rPr>
        <w:rFonts w:ascii="Courier New" w:hAnsi="Courier New" w:cs="Courier New" w:hint="default"/>
      </w:rPr>
    </w:lvl>
    <w:lvl w:ilvl="2" w:tplc="04190005">
      <w:start w:val="1"/>
      <w:numFmt w:val="bullet"/>
      <w:lvlText w:val=""/>
      <w:lvlJc w:val="left"/>
      <w:pPr>
        <w:ind w:left="2458" w:hanging="360"/>
      </w:pPr>
      <w:rPr>
        <w:rFonts w:ascii="Wingdings" w:hAnsi="Wingdings" w:cs="Wingdings" w:hint="default"/>
      </w:rPr>
    </w:lvl>
    <w:lvl w:ilvl="3" w:tplc="04190001">
      <w:start w:val="1"/>
      <w:numFmt w:val="bullet"/>
      <w:lvlText w:val=""/>
      <w:lvlJc w:val="left"/>
      <w:pPr>
        <w:ind w:left="3178" w:hanging="360"/>
      </w:pPr>
      <w:rPr>
        <w:rFonts w:ascii="Symbol" w:hAnsi="Symbol" w:cs="Symbol" w:hint="default"/>
      </w:rPr>
    </w:lvl>
    <w:lvl w:ilvl="4" w:tplc="04190003">
      <w:start w:val="1"/>
      <w:numFmt w:val="bullet"/>
      <w:lvlText w:val="o"/>
      <w:lvlJc w:val="left"/>
      <w:pPr>
        <w:ind w:left="3898" w:hanging="360"/>
      </w:pPr>
      <w:rPr>
        <w:rFonts w:ascii="Courier New" w:hAnsi="Courier New" w:cs="Courier New" w:hint="default"/>
      </w:rPr>
    </w:lvl>
    <w:lvl w:ilvl="5" w:tplc="04190005">
      <w:start w:val="1"/>
      <w:numFmt w:val="bullet"/>
      <w:lvlText w:val=""/>
      <w:lvlJc w:val="left"/>
      <w:pPr>
        <w:ind w:left="4618" w:hanging="360"/>
      </w:pPr>
      <w:rPr>
        <w:rFonts w:ascii="Wingdings" w:hAnsi="Wingdings" w:cs="Wingdings" w:hint="default"/>
      </w:rPr>
    </w:lvl>
    <w:lvl w:ilvl="6" w:tplc="04190001">
      <w:start w:val="1"/>
      <w:numFmt w:val="bullet"/>
      <w:lvlText w:val=""/>
      <w:lvlJc w:val="left"/>
      <w:pPr>
        <w:ind w:left="5338" w:hanging="360"/>
      </w:pPr>
      <w:rPr>
        <w:rFonts w:ascii="Symbol" w:hAnsi="Symbol" w:cs="Symbol" w:hint="default"/>
      </w:rPr>
    </w:lvl>
    <w:lvl w:ilvl="7" w:tplc="04190003">
      <w:start w:val="1"/>
      <w:numFmt w:val="bullet"/>
      <w:lvlText w:val="o"/>
      <w:lvlJc w:val="left"/>
      <w:pPr>
        <w:ind w:left="6058" w:hanging="360"/>
      </w:pPr>
      <w:rPr>
        <w:rFonts w:ascii="Courier New" w:hAnsi="Courier New" w:cs="Courier New" w:hint="default"/>
      </w:rPr>
    </w:lvl>
    <w:lvl w:ilvl="8" w:tplc="04190005">
      <w:start w:val="1"/>
      <w:numFmt w:val="bullet"/>
      <w:lvlText w:val=""/>
      <w:lvlJc w:val="left"/>
      <w:pPr>
        <w:ind w:left="6778" w:hanging="360"/>
      </w:pPr>
      <w:rPr>
        <w:rFonts w:ascii="Wingdings" w:hAnsi="Wingdings" w:cs="Wingdings" w:hint="default"/>
      </w:rPr>
    </w:lvl>
  </w:abstractNum>
  <w:abstractNum w:abstractNumId="15">
    <w:nsid w:val="79533AD8"/>
    <w:multiLevelType w:val="hybridMultilevel"/>
    <w:tmpl w:val="6D524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5"/>
  </w:num>
  <w:num w:numId="4">
    <w:abstractNumId w:val="15"/>
  </w:num>
  <w:num w:numId="5">
    <w:abstractNumId w:val="11"/>
  </w:num>
  <w:num w:numId="6">
    <w:abstractNumId w:val="14"/>
  </w:num>
  <w:num w:numId="7">
    <w:abstractNumId w:val="2"/>
  </w:num>
  <w:num w:numId="8">
    <w:abstractNumId w:val="4"/>
  </w:num>
  <w:num w:numId="9">
    <w:abstractNumId w:val="3"/>
  </w:num>
  <w:num w:numId="10">
    <w:abstractNumId w:val="7"/>
  </w:num>
  <w:num w:numId="11">
    <w:abstractNumId w:val="1"/>
  </w:num>
  <w:num w:numId="12">
    <w:abstractNumId w:val="8"/>
  </w:num>
  <w:num w:numId="13">
    <w:abstractNumId w:val="12"/>
  </w:num>
  <w:num w:numId="14">
    <w:abstractNumId w:val="9"/>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21D"/>
    <w:rsid w:val="0013144B"/>
    <w:rsid w:val="00145A3A"/>
    <w:rsid w:val="004C121D"/>
    <w:rsid w:val="00825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C121D"/>
    <w:pPr>
      <w:ind w:left="720"/>
      <w:contextualSpacing/>
      <w:jc w:val="both"/>
    </w:pPr>
    <w:rPr>
      <w:rFonts w:ascii="Calibri" w:eastAsia="Times New Roman" w:hAnsi="Calibri" w:cs="Times New Roman"/>
    </w:rPr>
  </w:style>
  <w:style w:type="paragraph" w:styleId="a4">
    <w:name w:val="No Spacing"/>
    <w:link w:val="a5"/>
    <w:uiPriority w:val="1"/>
    <w:qFormat/>
    <w:rsid w:val="004C121D"/>
    <w:pPr>
      <w:spacing w:after="0" w:line="240" w:lineRule="auto"/>
    </w:pPr>
    <w:rPr>
      <w:rFonts w:ascii="Calibri" w:eastAsia="Calibri" w:hAnsi="Calibri" w:cs="Times New Roman"/>
    </w:rPr>
  </w:style>
  <w:style w:type="character" w:customStyle="1" w:styleId="a5">
    <w:name w:val="Без интервала Знак"/>
    <w:link w:val="a4"/>
    <w:uiPriority w:val="1"/>
    <w:rsid w:val="004C121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3929</Words>
  <Characters>22397</Characters>
  <Application>Microsoft Office Word</Application>
  <DocSecurity>0</DocSecurity>
  <Lines>186</Lines>
  <Paragraphs>52</Paragraphs>
  <ScaleCrop>false</ScaleCrop>
  <Company/>
  <LinksUpToDate>false</LinksUpToDate>
  <CharactersWithSpaces>26274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2022-09-23T15:13:00Z</dcterms:created>
  <dcterms:modified xsi:type="dcterms:W3CDTF">2022-09-23T15:15:00Z</dcterms:modified>
</cp:coreProperties>
</file>